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8F6E7A">
        <w:rPr>
          <w:b/>
          <w:noProof/>
          <w:sz w:val="24"/>
        </w:rPr>
        <w:t>7</w:t>
      </w:r>
      <w:r>
        <w:rPr>
          <w:b/>
          <w:i/>
          <w:noProof/>
          <w:sz w:val="28"/>
        </w:rPr>
        <w:tab/>
      </w:r>
      <w:r w:rsidR="008A7642" w:rsidRPr="001A6EFF">
        <w:rPr>
          <w:b/>
          <w:i/>
          <w:noProof/>
          <w:sz w:val="28"/>
        </w:rPr>
        <w:t>C</w:t>
      </w:r>
      <w:bookmarkStart w:id="0" w:name="_GoBack"/>
      <w:bookmarkEnd w:id="0"/>
      <w:r w:rsidR="008A7642" w:rsidRPr="001A6EFF">
        <w:rPr>
          <w:b/>
          <w:i/>
          <w:noProof/>
          <w:sz w:val="28"/>
        </w:rPr>
        <w:t>1-19</w:t>
      </w:r>
      <w:r w:rsidR="00E85392">
        <w:rPr>
          <w:b/>
          <w:i/>
          <w:noProof/>
          <w:sz w:val="28"/>
        </w:rPr>
        <w:t>3</w:t>
      </w:r>
      <w:r w:rsidR="000517C3">
        <w:rPr>
          <w:b/>
          <w:i/>
          <w:noProof/>
          <w:sz w:val="28"/>
        </w:rPr>
        <w:t>6</w:t>
      </w:r>
      <w:r w:rsidR="00E85392">
        <w:rPr>
          <w:b/>
          <w:i/>
          <w:noProof/>
          <w:sz w:val="28"/>
        </w:rPr>
        <w:t xml:space="preserve">66 (was </w:t>
      </w:r>
      <w:r w:rsidR="008F6E7A">
        <w:rPr>
          <w:b/>
          <w:i/>
          <w:noProof/>
          <w:sz w:val="28"/>
        </w:rPr>
        <w:t>3</w:t>
      </w:r>
      <w:r w:rsidR="006F1E87">
        <w:rPr>
          <w:b/>
          <w:i/>
          <w:noProof/>
          <w:sz w:val="28"/>
        </w:rPr>
        <w:t>249</w:t>
      </w:r>
      <w:r w:rsidR="00E85392">
        <w:rPr>
          <w:b/>
          <w:i/>
          <w:noProof/>
          <w:sz w:val="28"/>
        </w:rPr>
        <w:t>)</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8F6E7A">
        <w:rPr>
          <w:b/>
          <w:noProof/>
          <w:sz w:val="24"/>
        </w:rPr>
        <w:t>Reno(NV)</w:t>
      </w:r>
      <w:r w:rsidR="001E41F3">
        <w:rPr>
          <w:b/>
          <w:noProof/>
          <w:sz w:val="24"/>
        </w:rPr>
        <w:t xml:space="preserve">, </w:t>
      </w:r>
      <w:r w:rsidR="008F6E7A">
        <w:rPr>
          <w:b/>
          <w:noProof/>
          <w:sz w:val="24"/>
        </w:rPr>
        <w:t>Canada</w:t>
      </w:r>
      <w:r w:rsidR="005C277C">
        <w:rPr>
          <w:b/>
          <w:noProof/>
          <w:sz w:val="24"/>
        </w:rPr>
        <w:t xml:space="preserve">, </w:t>
      </w:r>
      <w:r w:rsidR="008F6E7A">
        <w:rPr>
          <w:b/>
          <w:noProof/>
          <w:sz w:val="24"/>
        </w:rPr>
        <w:t>13</w:t>
      </w:r>
      <w:r w:rsidR="005C277C">
        <w:rPr>
          <w:b/>
          <w:noProof/>
          <w:sz w:val="24"/>
        </w:rPr>
        <w:t>-</w:t>
      </w:r>
      <w:r w:rsidR="008F6E7A">
        <w:rPr>
          <w:b/>
          <w:noProof/>
          <w:sz w:val="24"/>
        </w:rPr>
        <w:t>17</w:t>
      </w:r>
      <w:r w:rsidR="005C277C">
        <w:rPr>
          <w:b/>
          <w:noProof/>
          <w:sz w:val="24"/>
        </w:rPr>
        <w:t xml:space="preserve"> </w:t>
      </w:r>
      <w:r w:rsidR="008F6E7A">
        <w:rPr>
          <w:b/>
          <w:noProof/>
          <w:sz w:val="24"/>
        </w:rPr>
        <w:t>Ma</w:t>
      </w:r>
      <w:r w:rsidR="005C277C">
        <w:rPr>
          <w:b/>
          <w:noProof/>
          <w:sz w:val="24"/>
        </w:rPr>
        <w:t>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B919F9">
            <w:pPr>
              <w:pStyle w:val="CRCoverPage"/>
              <w:spacing w:after="0"/>
              <w:rPr>
                <w:b/>
                <w:noProof/>
                <w:sz w:val="28"/>
              </w:rPr>
            </w:pPr>
            <w:r>
              <w:rPr>
                <w:b/>
                <w:noProof/>
                <w:sz w:val="28"/>
              </w:rPr>
              <w:t>24.</w:t>
            </w:r>
            <w:r w:rsidR="00B919F9">
              <w:rPr>
                <w:b/>
                <w:noProof/>
                <w:sz w:val="28"/>
              </w:rPr>
              <w:t>484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EFF" w:rsidP="006F1E87">
            <w:pPr>
              <w:pStyle w:val="CRCoverPage"/>
              <w:spacing w:after="0"/>
              <w:rPr>
                <w:noProof/>
              </w:rPr>
            </w:pPr>
            <w:r>
              <w:rPr>
                <w:b/>
                <w:noProof/>
                <w:sz w:val="28"/>
              </w:rPr>
              <w:t>01</w:t>
            </w:r>
            <w:r w:rsidR="006F1E87">
              <w:rPr>
                <w:b/>
                <w:noProof/>
                <w:sz w:val="28"/>
              </w:rPr>
              <w:t>21</w:t>
            </w:r>
            <w:r w:rsidR="00E85392">
              <w:rPr>
                <w:b/>
                <w:noProof/>
                <w:sz w:val="28"/>
              </w:rPr>
              <w:t>R1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DD58F8" w:rsidP="00E13F3D">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8F6E7A">
            <w:pPr>
              <w:pStyle w:val="CRCoverPage"/>
              <w:spacing w:after="0"/>
              <w:jc w:val="center"/>
              <w:rPr>
                <w:b/>
                <w:noProof/>
                <w:sz w:val="32"/>
                <w:szCs w:val="32"/>
              </w:rPr>
            </w:pPr>
            <w:r w:rsidRPr="00016102">
              <w:rPr>
                <w:b/>
                <w:sz w:val="32"/>
                <w:szCs w:val="32"/>
              </w:rPr>
              <w:t>1</w:t>
            </w:r>
            <w:r w:rsidR="00A30B2A">
              <w:rPr>
                <w:b/>
                <w:sz w:val="32"/>
                <w:szCs w:val="32"/>
              </w:rPr>
              <w:t>6</w:t>
            </w:r>
            <w:r w:rsidR="00501809">
              <w:rPr>
                <w:b/>
                <w:sz w:val="32"/>
                <w:szCs w:val="32"/>
              </w:rPr>
              <w:t>.</w:t>
            </w:r>
            <w:r w:rsidR="008F6E7A">
              <w:rPr>
                <w:b/>
                <w:sz w:val="32"/>
                <w:szCs w:val="32"/>
              </w:rPr>
              <w:t>1</w:t>
            </w:r>
            <w:r w:rsidRPr="00016102">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19F9" w:rsidP="00B919F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21F8" w:rsidP="003C570C">
            <w:pPr>
              <w:pStyle w:val="CRCoverPage"/>
              <w:spacing w:after="0"/>
              <w:ind w:left="100"/>
              <w:rPr>
                <w:noProof/>
              </w:rPr>
            </w:pPr>
            <w:r>
              <w:rPr>
                <w:noProof/>
              </w:rPr>
              <w:t>Additional</w:t>
            </w:r>
            <w:r w:rsidR="00F42556">
              <w:rPr>
                <w:noProof/>
              </w:rPr>
              <w:t xml:space="preserve"> editorial corrections </w:t>
            </w:r>
            <w:r w:rsidR="003C570C">
              <w:rPr>
                <w:noProof/>
              </w:rPr>
              <w:t xml:space="preserve">in </w:t>
            </w:r>
            <w:r w:rsidR="00F42556">
              <w:rPr>
                <w:noProof/>
              </w:rPr>
              <w:t>24.484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2556" w:rsidP="00DD58F8">
            <w:pPr>
              <w:pStyle w:val="CRCoverPage"/>
              <w:spacing w:after="0"/>
              <w:ind w:left="100"/>
              <w:rPr>
                <w:noProof/>
              </w:rPr>
            </w:pPr>
            <w:r>
              <w:rPr>
                <w:noProof/>
              </w:rPr>
              <w:t>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7F93">
            <w:pPr>
              <w:pStyle w:val="CRCoverPage"/>
              <w:spacing w:after="0"/>
              <w:ind w:left="100"/>
              <w:rPr>
                <w:noProof/>
              </w:rPr>
            </w:pPr>
            <w:r w:rsidRPr="00D95972">
              <w:rPr>
                <w:rFonts w:cs="Arial"/>
                <w:lang w:val="de-DE"/>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84F" w:rsidP="00F42556">
            <w:pPr>
              <w:pStyle w:val="CRCoverPage"/>
              <w:spacing w:after="0"/>
              <w:ind w:left="100"/>
              <w:rPr>
                <w:noProof/>
              </w:rPr>
            </w:pPr>
            <w:r>
              <w:t>2019-05</w:t>
            </w:r>
            <w:r w:rsidR="00016102" w:rsidRPr="00016102">
              <w:t>-</w:t>
            </w:r>
            <w:r w:rsidR="00016102">
              <w:t>0</w:t>
            </w:r>
            <w: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2556" w:rsidP="00D24991">
            <w:pPr>
              <w:pStyle w:val="CRCoverPage"/>
              <w:spacing w:after="0"/>
              <w:ind w:left="100" w:right="-609"/>
              <w:rPr>
                <w:b/>
                <w:noProof/>
              </w:rPr>
            </w:pPr>
            <w: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rsidP="00A30B2A">
            <w:pPr>
              <w:pStyle w:val="CRCoverPage"/>
              <w:spacing w:after="0"/>
              <w:ind w:left="100"/>
              <w:rPr>
                <w:noProof/>
              </w:rPr>
            </w:pPr>
            <w:r>
              <w:t>Rel-1</w:t>
            </w:r>
            <w:r w:rsidR="00A30B2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111A" w:rsidRDefault="00F42556" w:rsidP="006E58C5">
            <w:pPr>
              <w:pStyle w:val="CRCoverPage"/>
              <w:spacing w:after="0"/>
              <w:ind w:left="100"/>
              <w:rPr>
                <w:noProof/>
              </w:rPr>
            </w:pPr>
            <w:r>
              <w:rPr>
                <w:noProof/>
              </w:rPr>
              <w:t>Editorial cleanup.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42556" w:rsidP="006D1B5B">
            <w:pPr>
              <w:pStyle w:val="CRCoverPage"/>
              <w:spacing w:after="0"/>
              <w:ind w:left="100"/>
              <w:rPr>
                <w:noProof/>
              </w:rPr>
            </w:pPr>
            <w:r>
              <w:rPr>
                <w:noProof/>
              </w:rPr>
              <w:t>Miscellaneous editorial corrections</w:t>
            </w:r>
            <w:r w:rsidR="006D1B5B">
              <w:rPr>
                <w:noProof/>
              </w:rPr>
              <w:t>:</w:t>
            </w:r>
          </w:p>
          <w:p w:rsidR="006E58C5" w:rsidRDefault="00457AB1" w:rsidP="00457AB1">
            <w:pPr>
              <w:pStyle w:val="CRCoverPage"/>
              <w:numPr>
                <w:ilvl w:val="0"/>
                <w:numId w:val="1"/>
              </w:numPr>
              <w:spacing w:after="0"/>
              <w:rPr>
                <w:noProof/>
              </w:rPr>
            </w:pPr>
            <w:r>
              <w:rPr>
                <w:noProof/>
              </w:rPr>
              <w:t>Fix misspellings</w:t>
            </w:r>
          </w:p>
          <w:p w:rsidR="00457AB1" w:rsidRDefault="00457AB1" w:rsidP="00457AB1">
            <w:pPr>
              <w:pStyle w:val="CRCoverPage"/>
              <w:numPr>
                <w:ilvl w:val="0"/>
                <w:numId w:val="1"/>
              </w:numPr>
              <w:spacing w:after="0"/>
              <w:rPr>
                <w:noProof/>
              </w:rPr>
            </w:pPr>
            <w:r>
              <w:rPr>
                <w:noProof/>
              </w:rPr>
              <w:t>Fix use of “a” and “an”</w:t>
            </w:r>
          </w:p>
          <w:p w:rsidR="006D1B5B" w:rsidRDefault="006D1B5B" w:rsidP="00B60D73">
            <w:pPr>
              <w:pStyle w:val="CRCoverPage"/>
              <w:numPr>
                <w:ilvl w:val="0"/>
                <w:numId w:val="1"/>
              </w:numPr>
              <w:spacing w:after="0"/>
              <w:rPr>
                <w:noProof/>
              </w:rPr>
            </w:pPr>
            <w:r>
              <w:rPr>
                <w:noProof/>
              </w:rPr>
              <w:t xml:space="preserve">Replace </w:t>
            </w:r>
            <w:r w:rsidR="006E58C5">
              <w:rPr>
                <w:noProof/>
              </w:rPr>
              <w:t>“</w:t>
            </w:r>
            <w:r>
              <w:rPr>
                <w:noProof/>
              </w:rPr>
              <w:t>MC</w:t>
            </w:r>
            <w:r w:rsidR="00457AB1">
              <w:rPr>
                <w:noProof/>
              </w:rPr>
              <w:t>ST</w:t>
            </w:r>
            <w:r w:rsidR="006E58C5">
              <w:rPr>
                <w:noProof/>
              </w:rPr>
              <w:t>”</w:t>
            </w:r>
            <w:r w:rsidR="00457AB1">
              <w:rPr>
                <w:noProof/>
              </w:rPr>
              <w:t xml:space="preserve"> with “MCS</w:t>
            </w:r>
            <w:r>
              <w:rPr>
                <w:noProof/>
              </w:rPr>
              <w:t>”</w:t>
            </w:r>
          </w:p>
          <w:p w:rsidR="00457AB1" w:rsidRDefault="00457AB1" w:rsidP="00B60D73">
            <w:pPr>
              <w:pStyle w:val="CRCoverPage"/>
              <w:numPr>
                <w:ilvl w:val="0"/>
                <w:numId w:val="1"/>
              </w:numPr>
              <w:spacing w:after="0"/>
              <w:rPr>
                <w:noProof/>
              </w:rPr>
            </w:pPr>
            <w:r>
              <w:rPr>
                <w:noProof/>
              </w:rPr>
              <w:t>Replace “MC user” with “MCS user”</w:t>
            </w:r>
          </w:p>
          <w:p w:rsidR="00457AB1" w:rsidRDefault="00457AB1" w:rsidP="00B60D73">
            <w:pPr>
              <w:pStyle w:val="CRCoverPage"/>
              <w:numPr>
                <w:ilvl w:val="0"/>
                <w:numId w:val="1"/>
              </w:numPr>
              <w:spacing w:after="0"/>
              <w:rPr>
                <w:noProof/>
              </w:rPr>
            </w:pPr>
            <w:r>
              <w:rPr>
                <w:noProof/>
              </w:rPr>
              <w:t>Replace “Stage 25” with “Stage 2”</w:t>
            </w:r>
          </w:p>
          <w:p w:rsidR="00457AB1" w:rsidRDefault="00457AB1" w:rsidP="00B60D73">
            <w:pPr>
              <w:pStyle w:val="CRCoverPage"/>
              <w:numPr>
                <w:ilvl w:val="0"/>
                <w:numId w:val="1"/>
              </w:numPr>
              <w:spacing w:after="0"/>
              <w:rPr>
                <w:noProof/>
              </w:rPr>
            </w:pPr>
            <w:r>
              <w:rPr>
                <w:noProof/>
              </w:rPr>
              <w:t>Replace “TS 4.334” with TS 24.334</w:t>
            </w:r>
          </w:p>
          <w:p w:rsidR="006E58C5" w:rsidRDefault="006E58C5" w:rsidP="00B60D73">
            <w:pPr>
              <w:pStyle w:val="CRCoverPage"/>
              <w:numPr>
                <w:ilvl w:val="0"/>
                <w:numId w:val="1"/>
              </w:numPr>
              <w:spacing w:after="0"/>
              <w:rPr>
                <w:noProof/>
              </w:rPr>
            </w:pPr>
            <w:r>
              <w:rPr>
                <w:noProof/>
              </w:rPr>
              <w:t xml:space="preserve">Add “-“, newline, </w:t>
            </w:r>
            <w:r w:rsidR="005A1491">
              <w:rPr>
                <w:noProof/>
              </w:rPr>
              <w:t xml:space="preserve">“;”, </w:t>
            </w:r>
            <w:r>
              <w:rPr>
                <w:noProof/>
              </w:rPr>
              <w:t>“.”</w:t>
            </w:r>
            <w:r w:rsidR="005A1491">
              <w:rPr>
                <w:noProof/>
              </w:rPr>
              <w:t>,</w:t>
            </w:r>
            <w:r>
              <w:rPr>
                <w:noProof/>
              </w:rPr>
              <w:t xml:space="preserve"> </w:t>
            </w:r>
            <w:r w:rsidR="00457AB1">
              <w:rPr>
                <w:noProof/>
              </w:rPr>
              <w:t xml:space="preserve">white space, </w:t>
            </w:r>
            <w:r>
              <w:rPr>
                <w:noProof/>
              </w:rPr>
              <w:t>as needed</w:t>
            </w:r>
          </w:p>
          <w:p w:rsidR="00E62433" w:rsidRDefault="00457AB1" w:rsidP="00B60D73">
            <w:pPr>
              <w:pStyle w:val="CRCoverPage"/>
              <w:numPr>
                <w:ilvl w:val="0"/>
                <w:numId w:val="1"/>
              </w:numPr>
              <w:spacing w:after="0"/>
              <w:rPr>
                <w:noProof/>
              </w:rPr>
            </w:pPr>
            <w:r>
              <w:rPr>
                <w:noProof/>
              </w:rPr>
              <w:t>Align Figure number with section number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42556" w:rsidP="003C570C">
            <w:pPr>
              <w:pStyle w:val="CRCoverPage"/>
              <w:spacing w:after="0"/>
              <w:ind w:left="100"/>
              <w:rPr>
                <w:noProof/>
              </w:rPr>
            </w:pPr>
            <w:r>
              <w:rPr>
                <w:noProof/>
              </w:rPr>
              <w:t xml:space="preserve">Editorial errors  may give the impression of rushed work without paying much attention to details. A document with </w:t>
            </w:r>
            <w:r w:rsidR="003C570C">
              <w:rPr>
                <w:noProof/>
              </w:rPr>
              <w:t xml:space="preserve">any kind of </w:t>
            </w:r>
            <w:r>
              <w:rPr>
                <w:noProof/>
              </w:rPr>
              <w:t>errors reduces the perception of quality.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684F" w:rsidP="00A1684F">
            <w:pPr>
              <w:pStyle w:val="CRCoverPage"/>
              <w:spacing w:after="0"/>
              <w:ind w:left="100"/>
              <w:rPr>
                <w:noProof/>
              </w:rPr>
            </w:pPr>
            <w:r>
              <w:rPr>
                <w:noProof/>
              </w:rPr>
              <w:t>1, 2, 4.2.1, 4.2.2.1, 4.2.3.1, 4.4, 7.2.2.6, 7.2.2.7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F42556">
        <w:rPr>
          <w:noProof/>
          <w:highlight w:val="green"/>
        </w:rPr>
        <w:t>First</w:t>
      </w:r>
      <w:r w:rsidRPr="00DB12B9">
        <w:rPr>
          <w:noProof/>
          <w:highlight w:val="green"/>
        </w:rPr>
        <w:t xml:space="preserve"> change *****</w:t>
      </w:r>
    </w:p>
    <w:p w:rsidR="008D62B1" w:rsidRPr="004D3578" w:rsidRDefault="00A1684F" w:rsidP="008D62B1">
      <w:pPr>
        <w:pStyle w:val="Heading1"/>
      </w:pPr>
      <w:bookmarkStart w:id="3" w:name="_Toc4580337"/>
      <w:bookmarkStart w:id="4" w:name="_Toc4580467"/>
      <w:r w:rsidRPr="004D3578">
        <w:t>1</w:t>
      </w:r>
      <w:r w:rsidRPr="004D3578">
        <w:tab/>
        <w:t>Scope</w:t>
      </w:r>
      <w:bookmarkEnd w:id="3"/>
    </w:p>
    <w:p w:rsidR="008D62B1" w:rsidRDefault="008D62B1" w:rsidP="008D62B1">
      <w:r>
        <w:t>The present document specifies the configuration management documents and protocols needed to support Mission critical service online configuration over the CSC-4 and CSC-5 reference points and the procedures to support Mission critical service offline configuration over the CSC-11</w:t>
      </w:r>
      <w:ins w:id="5" w:author="OPRESCU-SURCOBE, VALENTIN" w:date="2019-05-05T12:02:00Z">
        <w:r w:rsidR="00457AB1">
          <w:t xml:space="preserve"> </w:t>
        </w:r>
      </w:ins>
      <w:r>
        <w:t xml:space="preserve">and CSC-12 reference points. </w:t>
      </w:r>
    </w:p>
    <w:p w:rsidR="008D62B1" w:rsidRPr="000F1925" w:rsidRDefault="008D62B1" w:rsidP="008D62B1">
      <w:r w:rsidRPr="000F1925">
        <w:t>Mission critical services include:</w:t>
      </w:r>
    </w:p>
    <w:p w:rsidR="008D62B1" w:rsidRPr="000F1925" w:rsidRDefault="008D62B1" w:rsidP="008D62B1">
      <w:pPr>
        <w:pStyle w:val="B1"/>
      </w:pPr>
      <w:r>
        <w:t>-</w:t>
      </w:r>
      <w:r>
        <w:tab/>
      </w:r>
      <w:r w:rsidRPr="000F1925">
        <w:t>Mission Critical Push To Talk (MCPTT);</w:t>
      </w:r>
    </w:p>
    <w:p w:rsidR="008D62B1" w:rsidRPr="000F1925" w:rsidRDefault="008D62B1" w:rsidP="008D62B1">
      <w:pPr>
        <w:pStyle w:val="B1"/>
      </w:pPr>
      <w:r>
        <w:t>-</w:t>
      </w:r>
      <w:r>
        <w:tab/>
      </w:r>
      <w:r w:rsidRPr="000F1925">
        <w:t>Mission Critical Video</w:t>
      </w:r>
      <w:r w:rsidRPr="00051619">
        <w:t xml:space="preserve"> (MCVideo); and</w:t>
      </w:r>
    </w:p>
    <w:p w:rsidR="008D62B1" w:rsidRPr="00051619" w:rsidRDefault="008D62B1" w:rsidP="008D62B1">
      <w:pPr>
        <w:pStyle w:val="B1"/>
      </w:pPr>
      <w:r>
        <w:t>-</w:t>
      </w:r>
      <w:r>
        <w:tab/>
      </w:r>
      <w:r w:rsidRPr="000F1925">
        <w:t>Mission Critical Data (MCData).</w:t>
      </w:r>
    </w:p>
    <w:p w:rsidR="008D62B1" w:rsidRDefault="008D62B1" w:rsidP="008D62B1">
      <w:r>
        <w:t>Configuration management documents defined in the present document includes:</w:t>
      </w:r>
    </w:p>
    <w:p w:rsidR="008D62B1" w:rsidRPr="00163DC2" w:rsidRDefault="008D62B1" w:rsidP="008D62B1">
      <w:pPr>
        <w:pStyle w:val="B1"/>
        <w:rPr>
          <w:lang w:val="fr-FR"/>
        </w:rPr>
      </w:pPr>
      <w:r>
        <w:rPr>
          <w:lang w:val="fr-FR"/>
        </w:rPr>
        <w:t>-</w:t>
      </w:r>
      <w:r>
        <w:rPr>
          <w:lang w:val="fr-FR"/>
        </w:rPr>
        <w:tab/>
      </w:r>
      <w:r w:rsidRPr="00163DC2">
        <w:rPr>
          <w:lang w:val="fr-FR"/>
        </w:rPr>
        <w:t>MC UE initial configuration document;</w:t>
      </w:r>
    </w:p>
    <w:p w:rsidR="008D62B1" w:rsidRPr="00163DC2" w:rsidRDefault="008D62B1" w:rsidP="008D62B1">
      <w:pPr>
        <w:pStyle w:val="B1"/>
        <w:rPr>
          <w:lang w:val="fr-FR"/>
        </w:rPr>
      </w:pPr>
      <w:r w:rsidRPr="00163DC2">
        <w:rPr>
          <w:lang w:val="fr-FR"/>
        </w:rPr>
        <w:t>-</w:t>
      </w:r>
      <w:r w:rsidRPr="00163DC2">
        <w:rPr>
          <w:lang w:val="fr-FR"/>
        </w:rPr>
        <w:tab/>
        <w:t>MCPTT UE configuration document;</w:t>
      </w:r>
    </w:p>
    <w:p w:rsidR="008D62B1" w:rsidRPr="00163DC2" w:rsidRDefault="008D62B1" w:rsidP="008D62B1">
      <w:pPr>
        <w:pStyle w:val="B1"/>
        <w:rPr>
          <w:lang w:val="fr-FR"/>
        </w:rPr>
      </w:pPr>
      <w:r w:rsidRPr="00163DC2">
        <w:rPr>
          <w:lang w:val="fr-FR"/>
        </w:rPr>
        <w:t>-</w:t>
      </w:r>
      <w:r w:rsidRPr="00163DC2">
        <w:rPr>
          <w:lang w:val="fr-FR"/>
        </w:rPr>
        <w:tab/>
        <w:t>MCPTT user profile configuration document;</w:t>
      </w:r>
    </w:p>
    <w:p w:rsidR="008D62B1" w:rsidRPr="00163DC2" w:rsidRDefault="008D62B1" w:rsidP="008D62B1">
      <w:pPr>
        <w:pStyle w:val="B1"/>
        <w:rPr>
          <w:lang w:val="fr-FR"/>
        </w:rPr>
      </w:pPr>
      <w:r>
        <w:rPr>
          <w:lang w:val="fr-FR"/>
        </w:rPr>
        <w:t>-</w:t>
      </w:r>
      <w:r>
        <w:rPr>
          <w:lang w:val="fr-FR"/>
        </w:rPr>
        <w:tab/>
      </w:r>
      <w:r w:rsidRPr="00163DC2">
        <w:rPr>
          <w:lang w:val="fr-FR"/>
        </w:rPr>
        <w:t>MCPTT service configuration document</w:t>
      </w:r>
      <w:r>
        <w:rPr>
          <w:lang w:val="fr-FR"/>
        </w:rPr>
        <w:t>;</w:t>
      </w:r>
    </w:p>
    <w:p w:rsidR="008D62B1" w:rsidRPr="00163DC2" w:rsidRDefault="008D62B1" w:rsidP="008D62B1">
      <w:pPr>
        <w:pStyle w:val="B1"/>
        <w:rPr>
          <w:lang w:val="fr-FR"/>
        </w:rPr>
      </w:pPr>
      <w:r>
        <w:rPr>
          <w:lang w:val="fr-FR"/>
        </w:rPr>
        <w:t>-</w:t>
      </w:r>
      <w:r>
        <w:rPr>
          <w:lang w:val="fr-FR"/>
        </w:rPr>
        <w:tab/>
      </w:r>
      <w:r w:rsidRPr="00163DC2">
        <w:rPr>
          <w:lang w:val="fr-FR"/>
        </w:rPr>
        <w:t>MCVideo UE configuration document;</w:t>
      </w:r>
    </w:p>
    <w:p w:rsidR="008D62B1" w:rsidRPr="00163DC2" w:rsidRDefault="008D62B1" w:rsidP="008D62B1">
      <w:pPr>
        <w:pStyle w:val="B1"/>
        <w:rPr>
          <w:lang w:val="fr-FR"/>
        </w:rPr>
      </w:pPr>
      <w:r>
        <w:rPr>
          <w:lang w:val="fr-FR"/>
        </w:rPr>
        <w:t>-</w:t>
      </w:r>
      <w:r>
        <w:rPr>
          <w:lang w:val="fr-FR"/>
        </w:rPr>
        <w:tab/>
      </w:r>
      <w:r w:rsidRPr="00163DC2">
        <w:rPr>
          <w:lang w:val="fr-FR"/>
        </w:rPr>
        <w:t xml:space="preserve">MCVideo user profile configuration document; </w:t>
      </w:r>
    </w:p>
    <w:p w:rsidR="008D62B1" w:rsidRPr="00163DC2" w:rsidRDefault="008D62B1" w:rsidP="008D62B1">
      <w:pPr>
        <w:pStyle w:val="B1"/>
        <w:rPr>
          <w:lang w:val="fr-FR"/>
        </w:rPr>
      </w:pPr>
      <w:r>
        <w:rPr>
          <w:lang w:val="fr-FR"/>
        </w:rPr>
        <w:t>-</w:t>
      </w:r>
      <w:r>
        <w:rPr>
          <w:lang w:val="fr-FR"/>
        </w:rPr>
        <w:tab/>
      </w:r>
      <w:r w:rsidRPr="00163DC2">
        <w:rPr>
          <w:lang w:val="fr-FR"/>
        </w:rPr>
        <w:t>MCVideo service configuration document;</w:t>
      </w:r>
    </w:p>
    <w:p w:rsidR="008D62B1" w:rsidRPr="00163DC2" w:rsidRDefault="008D62B1" w:rsidP="008D62B1">
      <w:pPr>
        <w:pStyle w:val="B1"/>
        <w:rPr>
          <w:lang w:val="fr-FR"/>
        </w:rPr>
      </w:pPr>
      <w:r>
        <w:rPr>
          <w:lang w:val="fr-FR"/>
        </w:rPr>
        <w:t>-</w:t>
      </w:r>
      <w:r>
        <w:rPr>
          <w:lang w:val="fr-FR"/>
        </w:rPr>
        <w:tab/>
      </w:r>
      <w:r w:rsidRPr="00163DC2">
        <w:rPr>
          <w:lang w:val="fr-FR"/>
        </w:rPr>
        <w:t>MCData UE configuration document;</w:t>
      </w:r>
    </w:p>
    <w:p w:rsidR="008D62B1" w:rsidRPr="004F22A2" w:rsidRDefault="008D62B1" w:rsidP="008D62B1">
      <w:pPr>
        <w:pStyle w:val="B1"/>
      </w:pPr>
      <w:r w:rsidRPr="004F22A2">
        <w:t>-</w:t>
      </w:r>
      <w:r w:rsidRPr="004F22A2">
        <w:tab/>
        <w:t>MCData user profile configuration document; and</w:t>
      </w:r>
    </w:p>
    <w:p w:rsidR="008D62B1" w:rsidRPr="004F22A2" w:rsidRDefault="008D62B1" w:rsidP="008D62B1">
      <w:pPr>
        <w:pStyle w:val="B1"/>
      </w:pPr>
      <w:r w:rsidRPr="004F22A2">
        <w:t>-</w:t>
      </w:r>
      <w:r w:rsidRPr="004F22A2">
        <w:tab/>
        <w:t>MCData service configuration document.</w:t>
      </w:r>
    </w:p>
    <w:p w:rsidR="008D62B1" w:rsidRDefault="008D62B1" w:rsidP="008D62B1">
      <w:r w:rsidRPr="00163DC2">
        <w:t xml:space="preserve">Mission critical services are services that require preferential handling </w:t>
      </w:r>
      <w:r>
        <w:t>compared to normal telecommunication services, e.g. in support of police or fire brigade.</w:t>
      </w:r>
    </w:p>
    <w:p w:rsidR="008D62B1" w:rsidRDefault="008D62B1" w:rsidP="008D62B1">
      <w:r>
        <w:t>The Mission critical services can be used for public safety applications and also for general commercial applications (e.g., utility companies and railways).</w:t>
      </w:r>
    </w:p>
    <w:p w:rsidR="008D62B1" w:rsidRDefault="008D62B1" w:rsidP="008D62B1">
      <w:r>
        <w:t>The present document is applicable to an MC UE supporting the configuration management client functionality, to application servers supporting the configuration management server functionality, and to application servers supporting the:</w:t>
      </w:r>
    </w:p>
    <w:p w:rsidR="008D62B1" w:rsidRDefault="008D62B1" w:rsidP="008D62B1">
      <w:pPr>
        <w:pStyle w:val="B1"/>
      </w:pPr>
      <w:r>
        <w:t>-</w:t>
      </w:r>
      <w:r>
        <w:tab/>
        <w:t>MCPTT server functionality;</w:t>
      </w:r>
    </w:p>
    <w:p w:rsidR="008D62B1" w:rsidRDefault="008D62B1" w:rsidP="008D62B1">
      <w:pPr>
        <w:pStyle w:val="B1"/>
      </w:pPr>
      <w:r>
        <w:t>-</w:t>
      </w:r>
      <w:r>
        <w:tab/>
        <w:t>MCVideo server functionality; or</w:t>
      </w:r>
    </w:p>
    <w:p w:rsidR="008D62B1" w:rsidRDefault="008D62B1" w:rsidP="008D62B1">
      <w:pPr>
        <w:pStyle w:val="B1"/>
      </w:pPr>
      <w:r>
        <w:t>-</w:t>
      </w:r>
      <w:r>
        <w:tab/>
        <w:t>MCData server functionality.</w:t>
      </w:r>
    </w:p>
    <w:p w:rsidR="008D62B1" w:rsidRPr="00F70B77" w:rsidRDefault="008D62B1" w:rsidP="008D62B1">
      <w:pPr>
        <w:pStyle w:val="Heading1"/>
      </w:pPr>
      <w:bookmarkStart w:id="6" w:name="_Toc4580338"/>
      <w:r w:rsidRPr="0052096B">
        <w:t>2</w:t>
      </w:r>
      <w:r w:rsidRPr="0052096B">
        <w:tab/>
        <w:t>References</w:t>
      </w:r>
      <w:bookmarkEnd w:id="6"/>
    </w:p>
    <w:p w:rsidR="008D62B1" w:rsidRPr="004D3578" w:rsidRDefault="008D62B1" w:rsidP="008D62B1">
      <w:r w:rsidRPr="004D3578">
        <w:t>The following documents contain provisions which, through reference in this text, constitute provisions of the present document.</w:t>
      </w:r>
    </w:p>
    <w:p w:rsidR="008D62B1" w:rsidRPr="004D3578" w:rsidRDefault="008D62B1" w:rsidP="008D62B1">
      <w:pPr>
        <w:pStyle w:val="B1"/>
      </w:pPr>
      <w:r w:rsidRPr="004D3578">
        <w:t>-</w:t>
      </w:r>
      <w:r w:rsidRPr="004D3578">
        <w:tab/>
        <w:t>References are either specific (identified by date of publication, edition number, version number, etc.) or non</w:t>
      </w:r>
      <w:r w:rsidRPr="004D3578">
        <w:noBreakHyphen/>
        <w:t>specific.</w:t>
      </w:r>
    </w:p>
    <w:p w:rsidR="008D62B1" w:rsidRPr="004D3578" w:rsidRDefault="008D62B1" w:rsidP="008D62B1">
      <w:pPr>
        <w:pStyle w:val="B1"/>
      </w:pPr>
      <w:r w:rsidRPr="004D3578">
        <w:t>-</w:t>
      </w:r>
      <w:r w:rsidRPr="004D3578">
        <w:tab/>
        <w:t>For a specific reference, subsequent revisions do not apply.</w:t>
      </w:r>
    </w:p>
    <w:p w:rsidR="008D62B1" w:rsidRDefault="008D62B1" w:rsidP="008D62B1">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8D62B1" w:rsidRPr="002F55BD" w:rsidRDefault="008D62B1" w:rsidP="008D62B1">
      <w:pPr>
        <w:pStyle w:val="EX"/>
      </w:pPr>
      <w:bookmarkStart w:id="7" w:name="ref21905"/>
      <w:r w:rsidRPr="002F55BD">
        <w:t>[1]</w:t>
      </w:r>
      <w:bookmarkEnd w:id="7"/>
      <w:r w:rsidRPr="002F55BD">
        <w:tab/>
        <w:t>3GPP TR 21.905: "Vocabulary for 3GPP Specifications".</w:t>
      </w:r>
    </w:p>
    <w:p w:rsidR="008D62B1" w:rsidRPr="001D5580" w:rsidRDefault="008D62B1" w:rsidP="008D62B1">
      <w:pPr>
        <w:pStyle w:val="EX"/>
      </w:pPr>
      <w:r w:rsidRPr="002F55BD">
        <w:t>[2]</w:t>
      </w:r>
      <w:r w:rsidRPr="002F55BD">
        <w:tab/>
        <w:t>OMA OMA-TS-XDM_Core-V2_1-20120403-A: "XML Document Management (XDM) Specification".</w:t>
      </w:r>
    </w:p>
    <w:p w:rsidR="008D62B1" w:rsidRPr="002F55BD" w:rsidRDefault="008D62B1" w:rsidP="008D62B1">
      <w:pPr>
        <w:pStyle w:val="EX"/>
      </w:pPr>
      <w:r w:rsidRPr="002F55BD">
        <w:t>[3]</w:t>
      </w:r>
      <w:r w:rsidRPr="002F55BD">
        <w:tab/>
        <w:t>3GPP TS 22.179: "Mission Critical Push to Talk (MCPTT) over LTE; Stage 1".</w:t>
      </w:r>
    </w:p>
    <w:p w:rsidR="008D62B1" w:rsidRPr="002F55BD" w:rsidRDefault="008D62B1" w:rsidP="008D62B1">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rsidR="008D62B1" w:rsidRPr="002F55BD" w:rsidRDefault="008D62B1" w:rsidP="008D62B1">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rsidR="008D62B1" w:rsidRPr="002F55BD" w:rsidRDefault="008D62B1" w:rsidP="008D62B1">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rsidR="008D62B1" w:rsidRPr="002F55BD" w:rsidRDefault="008D62B1" w:rsidP="008D62B1">
      <w:pPr>
        <w:pStyle w:val="EX"/>
      </w:pPr>
      <w:r w:rsidRPr="002F55BD">
        <w:t>[7]</w:t>
      </w:r>
      <w:r w:rsidRPr="002F55BD">
        <w:tab/>
        <w:t>3GPP TS 29.283: "Diameter Data Management Applications".</w:t>
      </w:r>
    </w:p>
    <w:p w:rsidR="008D62B1" w:rsidRPr="002F55BD" w:rsidRDefault="008D62B1" w:rsidP="008D62B1">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rsidR="008D62B1" w:rsidRDefault="008D62B1" w:rsidP="008D62B1">
      <w:pPr>
        <w:pStyle w:val="EX"/>
      </w:pPr>
      <w:r w:rsidRPr="002F55BD">
        <w:t>[8</w:t>
      </w:r>
      <w:r>
        <w:t>A</w:t>
      </w:r>
      <w:r w:rsidRPr="002F55BD">
        <w:t>]</w:t>
      </w:r>
      <w:r w:rsidRPr="002F55BD">
        <w:tab/>
        <w:t>3GPP TS 23.</w:t>
      </w:r>
      <w:r>
        <w:t>280</w:t>
      </w:r>
      <w:r w:rsidRPr="002F55BD">
        <w:t>: "</w:t>
      </w:r>
      <w:del w:id="8" w:author="OPRESCU-SURCOBE, VALENTIN" w:date="2019-05-05T12:03:00Z">
        <w:r w:rsidRPr="00A8521C" w:rsidDel="00457AB1">
          <w:rPr>
            <w:rFonts w:hint="eastAsia"/>
            <w:szCs w:val="34"/>
            <w:lang w:eastAsia="zh-CN"/>
          </w:rPr>
          <w:delText xml:space="preserve"> </w:delText>
        </w:r>
      </w:del>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rsidR="008D62B1" w:rsidRPr="002F55BD" w:rsidRDefault="008D62B1" w:rsidP="008D62B1">
      <w:pPr>
        <w:pStyle w:val="EX"/>
      </w:pPr>
      <w:r w:rsidRPr="002F55BD">
        <w:t>[9]</w:t>
      </w:r>
      <w:r w:rsidRPr="002F55BD">
        <w:tab/>
        <w:t>3GPP TS 24.379: "Mission Critical Push to Talk (MCPTT) call control Protocol specification".</w:t>
      </w:r>
    </w:p>
    <w:p w:rsidR="008D62B1" w:rsidRPr="002F55BD" w:rsidRDefault="008D62B1" w:rsidP="008D62B1">
      <w:pPr>
        <w:pStyle w:val="EX"/>
      </w:pPr>
      <w:r w:rsidRPr="002F55BD">
        <w:t>[10]</w:t>
      </w:r>
      <w:r w:rsidRPr="002F55BD">
        <w:tab/>
        <w:t>3GPP TS 24.380: "Mission Critical Push to Talk (MCPTT) media plane control Protocol specification".</w:t>
      </w:r>
    </w:p>
    <w:p w:rsidR="008D62B1" w:rsidRPr="002F55BD" w:rsidRDefault="008D62B1" w:rsidP="008D62B1">
      <w:pPr>
        <w:pStyle w:val="EX"/>
      </w:pPr>
      <w:r w:rsidRPr="002F55BD">
        <w:t>[11]</w:t>
      </w:r>
      <w:r w:rsidRPr="002F55BD">
        <w:tab/>
        <w:t>IETF RFC 5875: "An Extensible Markup Language (XML) Configuration Access Protocol (XCAP) Diff Event Package".</w:t>
      </w:r>
    </w:p>
    <w:p w:rsidR="008D62B1" w:rsidRPr="006877B4" w:rsidRDefault="008D62B1" w:rsidP="008D62B1">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rsidR="008D62B1" w:rsidRPr="002F55BD" w:rsidRDefault="008D62B1" w:rsidP="008D62B1">
      <w:pPr>
        <w:pStyle w:val="EX"/>
      </w:pPr>
      <w:r w:rsidRPr="006877B4">
        <w:t>[13]</w:t>
      </w:r>
      <w:r w:rsidRPr="006877B4">
        <w:tab/>
        <w:t>IETF</w:t>
      </w:r>
      <w:r w:rsidRPr="002F55BD">
        <w:t> RFC 4745: "Common Policy: A Document Format for Expressing Privacy Preferences".</w:t>
      </w:r>
    </w:p>
    <w:p w:rsidR="008D62B1" w:rsidRPr="002F55BD" w:rsidRDefault="008D62B1" w:rsidP="008D62B1">
      <w:pPr>
        <w:pStyle w:val="EX"/>
      </w:pPr>
      <w:r w:rsidRPr="002F55BD">
        <w:t>[14]</w:t>
      </w:r>
      <w:r w:rsidRPr="002F55BD">
        <w:tab/>
        <w:t>IETF RFC 4825: "The Extensible Markup Language (XML) Configuration Access Protocol (XCAP)</w:t>
      </w:r>
      <w:r>
        <w:t>"</w:t>
      </w:r>
      <w:r w:rsidRPr="002F55BD">
        <w:t>.</w:t>
      </w:r>
    </w:p>
    <w:p w:rsidR="008D62B1" w:rsidRPr="002F55BD" w:rsidRDefault="008D62B1" w:rsidP="008D62B1">
      <w:pPr>
        <w:pStyle w:val="EX"/>
      </w:pPr>
      <w:r w:rsidRPr="002F55BD">
        <w:t>[15]</w:t>
      </w:r>
      <w:r w:rsidRPr="002F55BD">
        <w:tab/>
      </w:r>
      <w:r>
        <w:t>Void</w:t>
      </w:r>
      <w:r w:rsidRPr="002F55BD">
        <w:t>.</w:t>
      </w:r>
    </w:p>
    <w:p w:rsidR="00457AB1" w:rsidRPr="0086598C" w:rsidRDefault="008D62B1" w:rsidP="008D62B1">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rsidR="008D62B1" w:rsidRPr="00847E44" w:rsidRDefault="008D62B1" w:rsidP="008D62B1">
      <w:pPr>
        <w:pStyle w:val="EX"/>
      </w:pPr>
      <w:r>
        <w:t>[</w:t>
      </w:r>
      <w:r>
        <w:rPr>
          <w:lang w:eastAsia="ko-KR"/>
        </w:rPr>
        <w:t>17]</w:t>
      </w:r>
      <w:r>
        <w:tab/>
        <w:t>OMA OMA-TS-XDM_Group-V1_1-20120403-A: "Group XDM Specification".</w:t>
      </w:r>
    </w:p>
    <w:p w:rsidR="008D62B1" w:rsidRPr="00847E44" w:rsidRDefault="008D62B1" w:rsidP="008D62B1">
      <w:pPr>
        <w:pStyle w:val="EX"/>
        <w:rPr>
          <w:lang w:eastAsia="ko-KR"/>
        </w:rPr>
      </w:pPr>
      <w:r>
        <w:t>[18]</w:t>
      </w:r>
      <w:r w:rsidRPr="00847E44">
        <w:tab/>
        <w:t>3GPP TS 23.303: "Proximity-based Services (ProSe); Stage 2</w:t>
      </w:r>
      <w:del w:id="9" w:author="OPRESCU-SURCOBE, VALENTIN" w:date="2019-05-05T12:06:00Z">
        <w:r w:rsidDel="00457AB1">
          <w:rPr>
            <w:lang w:val="en-US"/>
          </w:rPr>
          <w:delText>5</w:delText>
        </w:r>
      </w:del>
      <w:r w:rsidRPr="00847E44">
        <w:t>".</w:t>
      </w:r>
    </w:p>
    <w:p w:rsidR="008D62B1" w:rsidRPr="00EE288E" w:rsidRDefault="008D62B1" w:rsidP="008D62B1">
      <w:pPr>
        <w:pStyle w:val="EX"/>
      </w:pPr>
      <w:r>
        <w:t>[19]</w:t>
      </w:r>
      <w:r w:rsidRPr="00847E44">
        <w:tab/>
        <w:t>3GPP TS </w:t>
      </w:r>
      <w:ins w:id="10" w:author="OPRESCU-SURCOBE, VALENTIN" w:date="2019-05-05T12:05:00Z">
        <w:r w:rsidR="00457AB1">
          <w:t>2</w:t>
        </w:r>
      </w:ins>
      <w:r w:rsidRPr="00847E44">
        <w:t>4.334: "Proximity-services (ProSe) User Equipment (UE) to ProSe function protocol aspects; Stage 3".</w:t>
      </w:r>
    </w:p>
    <w:p w:rsidR="008D62B1" w:rsidRDefault="008D62B1" w:rsidP="008D62B1">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rsidR="008D62B1" w:rsidRDefault="008D62B1" w:rsidP="008D62B1">
      <w:pPr>
        <w:pStyle w:val="EX"/>
      </w:pPr>
      <w:r w:rsidRPr="00C13C61">
        <w:t>[</w:t>
      </w:r>
      <w:r>
        <w:t>21</w:t>
      </w:r>
      <w:r w:rsidRPr="00C13C61">
        <w:t>]</w:t>
      </w:r>
      <w:r w:rsidRPr="00C13C61">
        <w:tab/>
        <w:t>IETF RFC 3986: "Uniform Resource Identifier (URI): Generic Syntax".</w:t>
      </w:r>
    </w:p>
    <w:p w:rsidR="008D62B1" w:rsidRDefault="008D62B1" w:rsidP="008D62B1">
      <w:pPr>
        <w:pStyle w:val="EX"/>
      </w:pPr>
      <w:r>
        <w:t>[22]</w:t>
      </w:r>
      <w:r>
        <w:tab/>
        <w:t>3GPP TS 24.229: "</w:t>
      </w:r>
      <w:r w:rsidRPr="00BC318A">
        <w:t>IP multimedia call control protocol based on Session Initiation Protocol (SIP) and Session Description Protocol (SDP); Stage 3</w:t>
      </w:r>
      <w:r>
        <w:t>".</w:t>
      </w:r>
    </w:p>
    <w:p w:rsidR="008D62B1" w:rsidRDefault="008D62B1" w:rsidP="008D62B1">
      <w:pPr>
        <w:pStyle w:val="EX"/>
      </w:pPr>
      <w:r>
        <w:t>[23]</w:t>
      </w:r>
      <w:r>
        <w:tab/>
        <w:t>IETF RFC 6050: "A Session Initiation Protocol (SIP) Extension for the Identification of Services".</w:t>
      </w:r>
    </w:p>
    <w:p w:rsidR="008D62B1" w:rsidRDefault="008D62B1" w:rsidP="008D62B1">
      <w:pPr>
        <w:pStyle w:val="EX"/>
      </w:pPr>
      <w:r>
        <w:t>[24]</w:t>
      </w:r>
      <w:r>
        <w:tab/>
        <w:t>3GPP TS 23.282: "Functional architecture and information flows to support Mission Critical Data (MCData); Stage 2";</w:t>
      </w:r>
    </w:p>
    <w:p w:rsidR="008D62B1" w:rsidRDefault="008D62B1" w:rsidP="008D62B1">
      <w:pPr>
        <w:pStyle w:val="EX"/>
      </w:pPr>
      <w:r>
        <w:t>[25]</w:t>
      </w:r>
      <w:r>
        <w:tab/>
        <w:t>3GPP TS 24.282: "Mission Critical Data (MCData) signalling control Protocol specification".</w:t>
      </w:r>
    </w:p>
    <w:p w:rsidR="008D62B1" w:rsidRPr="00AD590F" w:rsidRDefault="008D62B1" w:rsidP="008D62B1">
      <w:pPr>
        <w:pStyle w:val="EX"/>
      </w:pPr>
      <w:r>
        <w:t>[26]</w:t>
      </w:r>
      <w:r>
        <w:tab/>
        <w:t>3GPP TS 24.582: "Mission Critical Data (MCData) media plane control Protocol specification".</w:t>
      </w:r>
    </w:p>
    <w:p w:rsidR="008D62B1" w:rsidRDefault="008D62B1" w:rsidP="008D62B1">
      <w:pPr>
        <w:pStyle w:val="EX"/>
      </w:pPr>
      <w:r>
        <w:lastRenderedPageBreak/>
        <w:t>[27]</w:t>
      </w:r>
      <w:r>
        <w:tab/>
        <w:t>3GPP TS 23.281: "Functional architecture and information flows to support Mission Critical Video (MCVideo); Stage 2".</w:t>
      </w:r>
    </w:p>
    <w:p w:rsidR="008D62B1" w:rsidRDefault="008D62B1" w:rsidP="008D62B1">
      <w:pPr>
        <w:pStyle w:val="EX"/>
      </w:pPr>
      <w:r>
        <w:t>[28]</w:t>
      </w:r>
      <w:r>
        <w:tab/>
        <w:t>3GPP TS 24.281: "Mission Critical Video (MCVideo) signalling control Protocol specification".</w:t>
      </w:r>
    </w:p>
    <w:p w:rsidR="008D62B1" w:rsidRDefault="008D62B1" w:rsidP="008D62B1">
      <w:pPr>
        <w:pStyle w:val="EX"/>
      </w:pPr>
      <w:r>
        <w:t>[29]</w:t>
      </w:r>
      <w:r>
        <w:tab/>
        <w:t>3GPP TS 24.581: "Mission Critical Video (MCVideo) media plane control Protocol specification".</w:t>
      </w:r>
    </w:p>
    <w:p w:rsidR="008D62B1" w:rsidRDefault="008D62B1" w:rsidP="008D62B1">
      <w:pPr>
        <w:pStyle w:val="EX"/>
      </w:pPr>
      <w:r>
        <w:t>[30]</w:t>
      </w:r>
      <w:r>
        <w:tab/>
        <w:t>3GPP TS 22.280: "Mission Critical Services Common Requirements (MCCoRe) Stage 1".</w:t>
      </w:r>
    </w:p>
    <w:p w:rsidR="003728EB" w:rsidRDefault="003728EB" w:rsidP="003728EB">
      <w:pPr>
        <w:jc w:val="center"/>
        <w:rPr>
          <w:noProof/>
        </w:rPr>
      </w:pPr>
      <w:r>
        <w:rPr>
          <w:noProof/>
          <w:highlight w:val="green"/>
        </w:rPr>
        <w:t>*** Next change *</w:t>
      </w:r>
      <w:r w:rsidRPr="00DB12B9">
        <w:rPr>
          <w:noProof/>
          <w:highlight w:val="green"/>
        </w:rPr>
        <w:t>**</w:t>
      </w:r>
    </w:p>
    <w:p w:rsidR="00A535C2" w:rsidRDefault="00A535C2" w:rsidP="00A535C2">
      <w:pPr>
        <w:pStyle w:val="Heading3"/>
      </w:pPr>
      <w:bookmarkStart w:id="11" w:name="_Toc4580349"/>
      <w:bookmarkEnd w:id="4"/>
      <w:r>
        <w:t>4.2.1</w:t>
      </w:r>
      <w:r>
        <w:tab/>
        <w:t>General</w:t>
      </w:r>
      <w:bookmarkEnd w:id="11"/>
    </w:p>
    <w:p w:rsidR="00A535C2" w:rsidRDefault="00A535C2" w:rsidP="00A535C2">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rsidR="00A535C2" w:rsidRDefault="00A535C2" w:rsidP="00A535C2">
      <w:pPr>
        <w:rPr>
          <w:lang w:eastAsia="en-GB"/>
        </w:rPr>
      </w:pPr>
      <w:r>
        <w:t xml:space="preserve">In order to obtain access to MC services the MC UE needs to obtain configuration data either online via the network or offline </w:t>
      </w:r>
      <w:r>
        <w:rPr>
          <w:lang w:eastAsia="en-GB"/>
        </w:rPr>
        <w:t>using some external device (e.g. a laptop). As part of the bootstrap process the MC UE needs to discover either:</w:t>
      </w:r>
    </w:p>
    <w:p w:rsidR="00A535C2" w:rsidRDefault="00A535C2" w:rsidP="00A535C2">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 UE:</w:t>
      </w:r>
    </w:p>
    <w:p w:rsidR="00A535C2" w:rsidRDefault="00A535C2" w:rsidP="00A535C2">
      <w:pPr>
        <w:pStyle w:val="B2"/>
      </w:pPr>
      <w:r>
        <w:t>a)</w:t>
      </w:r>
      <w:r>
        <w:tab/>
        <w:t>using the URI of the configuration management server obtained from the MCS UE initial configuration MO, obtains for each MCS that is enabled:</w:t>
      </w:r>
    </w:p>
    <w:p w:rsidR="00A535C2" w:rsidRDefault="00A535C2" w:rsidP="00A535C2">
      <w:pPr>
        <w:pStyle w:val="B3"/>
      </w:pPr>
      <w:r>
        <w:t>-</w:t>
      </w:r>
      <w:r>
        <w:tab/>
        <w:t>the appropriate</w:t>
      </w:r>
      <w:ins w:id="12" w:author="OPRESCU-SURCOBE, VALENTIN" w:date="2019-05-05T12:09:00Z">
        <w:r w:rsidR="004D0ACA">
          <w:t xml:space="preserve"> </w:t>
        </w:r>
      </w:ins>
      <w:r>
        <w:t>MCS UE configuration document;</w:t>
      </w:r>
    </w:p>
    <w:p w:rsidR="00A535C2" w:rsidRDefault="00A535C2" w:rsidP="00A535C2">
      <w:pPr>
        <w:pStyle w:val="B3"/>
      </w:pPr>
      <w:r>
        <w:t>-</w:t>
      </w:r>
      <w:r>
        <w:tab/>
        <w:t>the appropriate</w:t>
      </w:r>
      <w:ins w:id="13" w:author="OPRESCU-SURCOBE, VALENTIN" w:date="2019-05-05T12:09:00Z">
        <w:r w:rsidR="004D0ACA">
          <w:t xml:space="preserve"> </w:t>
        </w:r>
      </w:ins>
      <w:r>
        <w:t>MCS user profile configuration document; and</w:t>
      </w:r>
    </w:p>
    <w:p w:rsidR="00A535C2" w:rsidRDefault="00A535C2" w:rsidP="00A535C2">
      <w:pPr>
        <w:pStyle w:val="B3"/>
      </w:pPr>
      <w:r>
        <w:t>-</w:t>
      </w:r>
      <w:r>
        <w:tab/>
        <w:t>the appropriate</w:t>
      </w:r>
      <w:ins w:id="14" w:author="OPRESCU-SURCOBE, VALENTIN" w:date="2019-05-05T12:09:00Z">
        <w:r w:rsidR="004D0ACA">
          <w:t xml:space="preserve"> </w:t>
        </w:r>
      </w:ins>
      <w:r>
        <w:t>MCS</w:t>
      </w:r>
      <w:r w:rsidRPr="005A67BC">
        <w:t xml:space="preserve"> service configuration document</w:t>
      </w:r>
      <w:r>
        <w:t>; and</w:t>
      </w:r>
    </w:p>
    <w:p w:rsidR="00A535C2" w:rsidRDefault="00A535C2" w:rsidP="00A535C2">
      <w:pPr>
        <w:pStyle w:val="B2"/>
      </w:pPr>
      <w:r>
        <w:t>b)</w:t>
      </w:r>
      <w:r>
        <w:tab/>
        <w:t>using the URI of the group management server obtained from the MCS UE initial configuration MO obtain the MCS group document; or</w:t>
      </w:r>
    </w:p>
    <w:p w:rsidR="00A535C2" w:rsidRDefault="00A535C2" w:rsidP="00A535C2">
      <w:pPr>
        <w:pStyle w:val="B1"/>
      </w:pPr>
      <w:r>
        <w:t>2.</w:t>
      </w:r>
      <w:r>
        <w:tab/>
        <w:t>the:</w:t>
      </w:r>
    </w:p>
    <w:p w:rsidR="00A535C2" w:rsidRDefault="00A535C2" w:rsidP="00A535C2">
      <w:pPr>
        <w:pStyle w:val="B2"/>
      </w:pPr>
      <w:r>
        <w:t>a)</w:t>
      </w:r>
      <w:r>
        <w:tab/>
        <w:t>offline configuration management server on the external device that configures the MC UE with the:</w:t>
      </w:r>
    </w:p>
    <w:p w:rsidR="00A535C2" w:rsidRDefault="00A535C2" w:rsidP="00A535C2">
      <w:pPr>
        <w:pStyle w:val="B3"/>
      </w:pPr>
      <w:r>
        <w:t>-</w:t>
      </w:r>
      <w:r>
        <w:tab/>
        <w:t>MCS UE initial configuration MO;</w:t>
      </w:r>
    </w:p>
    <w:p w:rsidR="00A535C2" w:rsidRDefault="00A535C2" w:rsidP="00A535C2">
      <w:pPr>
        <w:pStyle w:val="B3"/>
      </w:pPr>
      <w:r>
        <w:t>-</w:t>
      </w:r>
      <w:r>
        <w:tab/>
        <w:t>appropriate MCS UE configuration MO(s);</w:t>
      </w:r>
    </w:p>
    <w:p w:rsidR="00A535C2" w:rsidRDefault="00A535C2" w:rsidP="00A535C2">
      <w:pPr>
        <w:pStyle w:val="B3"/>
      </w:pPr>
      <w:r>
        <w:t>-</w:t>
      </w:r>
      <w:r>
        <w:tab/>
        <w:t>appropriate MCS user profile MO(s); and</w:t>
      </w:r>
    </w:p>
    <w:p w:rsidR="00A535C2" w:rsidRDefault="00A535C2" w:rsidP="00A535C2">
      <w:pPr>
        <w:pStyle w:val="B3"/>
      </w:pPr>
      <w:r>
        <w:t>-</w:t>
      </w:r>
      <w:r>
        <w:tab/>
        <w:t>appropriate MCS service configuration MO(s); and</w:t>
      </w:r>
    </w:p>
    <w:p w:rsidR="00A535C2" w:rsidRDefault="00A535C2" w:rsidP="00A535C2">
      <w:pPr>
        <w:pStyle w:val="B2"/>
      </w:pPr>
      <w:r>
        <w:t>b)</w:t>
      </w:r>
      <w:r>
        <w:tab/>
        <w:t>offline group management server on the external device that configures the MC UE with the MCS group MO.</w:t>
      </w:r>
    </w:p>
    <w:p w:rsidR="00A535C2" w:rsidRDefault="00A535C2" w:rsidP="00A535C2">
      <w:pPr>
        <w:rPr>
          <w:rFonts w:eastAsia="SimSun"/>
          <w:lang w:eastAsia="zh-CN"/>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rsidR="004D0ACA" w:rsidRDefault="004D0ACA" w:rsidP="004D0ACA">
      <w:pPr>
        <w:pStyle w:val="Heading3"/>
      </w:pPr>
      <w:bookmarkStart w:id="15" w:name="_Toc4580350"/>
      <w:r>
        <w:t>4.2.2</w:t>
      </w:r>
      <w:r>
        <w:tab/>
        <w:t>Online configuration</w:t>
      </w:r>
      <w:bookmarkEnd w:id="15"/>
    </w:p>
    <w:p w:rsidR="004D0ACA" w:rsidRDefault="004D0ACA" w:rsidP="004D0ACA">
      <w:pPr>
        <w:pStyle w:val="Heading4"/>
      </w:pPr>
      <w:bookmarkStart w:id="16" w:name="_Toc4580351"/>
      <w:r>
        <w:t>4.2.2.1</w:t>
      </w:r>
      <w:r>
        <w:tab/>
        <w:t>General</w:t>
      </w:r>
      <w:bookmarkEnd w:id="16"/>
    </w:p>
    <w:p w:rsidR="00A535C2" w:rsidRDefault="00A535C2" w:rsidP="00A535C2">
      <w:r>
        <w:t xml:space="preserve">The format of the MCS UE initial configuration MO downloaded to the MC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rsidR="00A535C2" w:rsidRDefault="00A535C2" w:rsidP="00A535C2">
      <w:r>
        <w:t>The format of the MCS</w:t>
      </w:r>
      <w:r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rsidR="00A535C2" w:rsidRDefault="00A535C2" w:rsidP="00A535C2">
      <w:r>
        <w:t>F</w:t>
      </w:r>
      <w:r w:rsidRPr="00FA1E2B">
        <w:t>igure</w:t>
      </w:r>
      <w:r w:rsidRPr="004D3578">
        <w:t> </w:t>
      </w:r>
      <w:r>
        <w:t>4.2.2</w:t>
      </w:r>
      <w:ins w:id="17" w:author="OPRESCU-SURCOBE, VALENTIN" w:date="2019-05-05T12:14:00Z">
        <w:r w:rsidR="004D0ACA">
          <w:t>.1</w:t>
        </w:r>
      </w:ins>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rsidR="00A535C2" w:rsidRPr="00DA1B0A" w:rsidRDefault="00A535C2" w:rsidP="00A535C2">
      <w:pPr>
        <w:pStyle w:val="TH"/>
        <w:rPr>
          <w:rFonts w:eastAsia="Malgun Gothic"/>
          <w:lang w:eastAsia="ko-KR"/>
        </w:rPr>
      </w:pPr>
      <w:r>
        <w:object w:dxaOrig="5617" w:dyaOrig="5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273pt" o:ole="">
            <v:imagedata r:id="rId13" o:title=""/>
          </v:shape>
          <o:OLEObject Type="Embed" ProgID="Visio.Drawing.11" ShapeID="_x0000_i1025" DrawAspect="Content" ObjectID="_1619510418" r:id="rId14"/>
        </w:object>
      </w:r>
    </w:p>
    <w:p w:rsidR="00A535C2" w:rsidRDefault="00A535C2" w:rsidP="00A535C2">
      <w:pPr>
        <w:pStyle w:val="TF"/>
      </w:pPr>
      <w:r w:rsidRPr="003B0F41">
        <w:t>Figure</w:t>
      </w:r>
      <w:r>
        <w:t> 4.2.2</w:t>
      </w:r>
      <w:ins w:id="18" w:author="OPRESCU-SURCOBE, VALENTIN" w:date="2019-05-05T12:14:00Z">
        <w:r w:rsidR="004D0ACA">
          <w:t>.1</w:t>
        </w:r>
      </w:ins>
      <w:r>
        <w:t>-1 MC UE online configuration time sequence</w:t>
      </w:r>
    </w:p>
    <w:p w:rsidR="00A535C2" w:rsidRDefault="00A535C2" w:rsidP="00A535C2">
      <w:pPr>
        <w:rPr>
          <w:rFonts w:eastAsia="SimSun"/>
          <w:lang w:eastAsia="zh-CN"/>
        </w:rPr>
      </w:pPr>
      <w:r>
        <w:rPr>
          <w:rFonts w:eastAsia="SimSun"/>
          <w:lang w:eastAsia="zh-CN"/>
        </w:rPr>
        <w:t xml:space="preserve">If the MCS UE initial configuration MO has changed from the version stored in the MC UE, the updated MC UE initial configuration MO is downloaded to the MCPTT UE. </w:t>
      </w:r>
    </w:p>
    <w:p w:rsidR="00A535C2" w:rsidRDefault="00A535C2" w:rsidP="00A535C2">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rsidR="00A535C2" w:rsidRDefault="00A535C2" w:rsidP="00A535C2">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rsidR="00A535C2" w:rsidRDefault="00A535C2" w:rsidP="00A535C2">
      <w:r>
        <w:rPr>
          <w:rFonts w:eastAsia="SimSun"/>
          <w:lang w:eastAsia="zh-CN"/>
        </w:rPr>
        <w:t>The MC UE contacts the identity management server using the HTTPS URI stored in the MCS UE initial configuration MO and performs MC</w:t>
      </w:r>
      <w:ins w:id="19" w:author="OPRESCU-SURCOBE, VALENTIN" w:date="2019-05-05T12:19:00Z">
        <w:r w:rsidR="00391AAB">
          <w:rPr>
            <w:rFonts w:eastAsia="SimSun"/>
            <w:lang w:eastAsia="zh-CN"/>
          </w:rPr>
          <w:t>S</w:t>
        </w:r>
      </w:ins>
      <w:r>
        <w:rPr>
          <w:rFonts w:eastAsia="SimSun"/>
          <w:lang w:eastAsia="zh-CN"/>
        </w:rPr>
        <w:t xml:space="preserve">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rsidR="00A535C2" w:rsidRDefault="00A535C2" w:rsidP="00A535C2">
      <w:r w:rsidRPr="005A67BC">
        <w:t xml:space="preserve">The </w:t>
      </w:r>
      <w:r>
        <w:t>MC</w:t>
      </w:r>
      <w:r w:rsidRPr="005A67BC">
        <w:t xml:space="preserve"> UE, using the </w:t>
      </w:r>
      <w:r>
        <w:t>identities</w:t>
      </w:r>
      <w:r w:rsidRPr="005A67BC">
        <w:t xml:space="preserve"> obtained during </w:t>
      </w:r>
      <w:r>
        <w:t>MC</w:t>
      </w:r>
      <w:ins w:id="20" w:author="OPRESCU-SURCOBE, VALENTIN" w:date="2019-05-05T12:19:00Z">
        <w:r w:rsidR="00391AAB">
          <w:t>S</w:t>
        </w:r>
      </w:ins>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specified in subclause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 UE, then the MC UE will receive a SIP NOTIFY request with an XCAP Diff document (see IETF</w:t>
      </w:r>
      <w:r w:rsidRPr="00DF3356">
        <w:t> RFC 5875 </w:t>
      </w:r>
      <w:r>
        <w:t>[11]), in which case the CMC updates its local document copies . Retrieval by the</w:t>
      </w:r>
      <w:r w:rsidRPr="0038081C">
        <w:t xml:space="preserve"> </w:t>
      </w:r>
      <w:r>
        <w:t xml:space="preserve">MC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rsidR="00A535C2" w:rsidRDefault="00A535C2" w:rsidP="00A535C2">
      <w:pPr>
        <w:pStyle w:val="NO"/>
      </w:pPr>
      <w:r>
        <w:t>NOTE</w:t>
      </w:r>
      <w:r w:rsidRPr="00DF3356">
        <w:t> </w:t>
      </w:r>
      <w:r w:rsidRPr="003B0F41">
        <w:t>2</w:t>
      </w:r>
      <w:r>
        <w:t>:</w:t>
      </w:r>
      <w:r>
        <w:tab/>
        <w:t>The MC UE can be notified of changes to a</w:t>
      </w:r>
      <w:del w:id="21" w:author="OPRESCU-SURCOBE, VALENTIN" w:date="2019-05-05T12:15:00Z">
        <w:r w:rsidDel="004D0ACA">
          <w:delText>n</w:delText>
        </w:r>
      </w:del>
      <w:r>
        <w:t xml:space="preserve"> co</w:t>
      </w:r>
      <w:ins w:id="22" w:author="OPRESCU-SURCOBE, VALENTIN" w:date="2019-05-05T12:15:00Z">
        <w:r w:rsidR="004D0ACA">
          <w:t>n</w:t>
        </w:r>
      </w:ins>
      <w:r>
        <w:t xml:space="preserve">figuration document at any time while using the MCS. </w:t>
      </w:r>
    </w:p>
    <w:p w:rsidR="00DD139A" w:rsidRDefault="00DD139A" w:rsidP="00DD139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DD139A" w:rsidRDefault="00DD139A" w:rsidP="00DD139A">
      <w:pPr>
        <w:pStyle w:val="Heading4"/>
      </w:pPr>
      <w:bookmarkStart w:id="23" w:name="_Toc4580356"/>
      <w:r>
        <w:t>4.2.3.1</w:t>
      </w:r>
      <w:r>
        <w:tab/>
        <w:t>General</w:t>
      </w:r>
      <w:bookmarkEnd w:id="23"/>
    </w:p>
    <w:p w:rsidR="00DD139A" w:rsidRDefault="00DD139A" w:rsidP="00DD139A">
      <w:r>
        <w:t>When configuring an MC UE offline the offline configuration management server will need to support the MCS administrator providing the identity(s) of the MC</w:t>
      </w:r>
      <w:ins w:id="24" w:author="OPRESCU-SURCOBE, VALENTIN" w:date="2019-05-05T12:16:00Z">
        <w:r w:rsidR="004D0ACA">
          <w:t>S</w:t>
        </w:r>
      </w:ins>
      <w:r>
        <w:t xml:space="preserve"> user for whom the MC UE is being configured so that the correct configuration data for that MCPTT user can be configured in the MOs.</w:t>
      </w:r>
    </w:p>
    <w:p w:rsidR="00DD139A" w:rsidRDefault="00DD139A" w:rsidP="00DD139A">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rsidR="00DD139A" w:rsidRPr="006365E4" w:rsidRDefault="00DD139A" w:rsidP="00DD139A">
      <w:r>
        <w:lastRenderedPageBreak/>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rsidR="00DD139A" w:rsidRPr="00D55A0B" w:rsidRDefault="00DD139A" w:rsidP="00DD139A">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rsidR="00DD139A" w:rsidRPr="0040610B" w:rsidRDefault="00DD139A" w:rsidP="00DD139A">
      <w:pPr>
        <w:pStyle w:val="EditorsNote"/>
      </w:pPr>
      <w:r w:rsidRPr="0040610B">
        <w:t>Editor</w:t>
      </w:r>
      <w:r>
        <w:t>'</w:t>
      </w:r>
      <w:r w:rsidRPr="0040610B">
        <w:t>s Note: [C1-170137, MCImp-eMCPTT-CT] Addressing the identities element is FFS.</w:t>
      </w:r>
    </w:p>
    <w:p w:rsidR="00C3732C" w:rsidRDefault="00C3732C" w:rsidP="00C3732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4A5B23" w:rsidRDefault="004A5B23" w:rsidP="004A5B23">
      <w:pPr>
        <w:pStyle w:val="Heading2"/>
      </w:pPr>
      <w:bookmarkStart w:id="25" w:name="_Toc4580365"/>
      <w:r>
        <w:t>4.4</w:t>
      </w:r>
      <w:r>
        <w:tab/>
        <w:t>Configuration management server</w:t>
      </w:r>
      <w:bookmarkEnd w:id="25"/>
    </w:p>
    <w:p w:rsidR="004A5B23" w:rsidRDefault="004A5B23" w:rsidP="004A5B23">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rsidR="004A5B23" w:rsidRDefault="004A5B23" w:rsidP="004A5B23">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w:t>
      </w:r>
      <w:ins w:id="26" w:author="OPRESCU-SURCOBE, VALENTIN" w:date="2019-05-05T12:20:00Z">
        <w:r w:rsidR="00391AAB">
          <w:rPr>
            <w:lang w:val="en-US"/>
          </w:rPr>
          <w:t>n</w:t>
        </w:r>
      </w:ins>
      <w:r>
        <w:rPr>
          <w:lang w:val="en-US"/>
        </w:rPr>
        <w:t xml:space="preserve"> MCS </w:t>
      </w:r>
      <w:r>
        <w:t xml:space="preserve">administrator into an appropriate format for configuration of the </w:t>
      </w:r>
      <w:r>
        <w:rPr>
          <w:lang w:val="en-US"/>
        </w:rPr>
        <w:t>MCS UE initial configuration MO.</w:t>
      </w:r>
    </w:p>
    <w:p w:rsidR="004A5B23" w:rsidRDefault="004A5B23" w:rsidP="004A5B23">
      <w:pPr>
        <w:rPr>
          <w:lang w:val="en-US"/>
        </w:rPr>
      </w:pPr>
      <w:r>
        <w:rPr>
          <w:lang w:val="en-US"/>
        </w:rPr>
        <w:t xml:space="preserve">If the </w:t>
      </w:r>
      <w:r>
        <w:rPr>
          <w:rFonts w:eastAsia="SimSun"/>
          <w:lang w:eastAsia="zh-CN"/>
        </w:rPr>
        <w:t>MCS UE initial configuration MO contains a &lt;default-user-profile&gt; element that identifies a</w:t>
      </w:r>
      <w:ins w:id="27" w:author="OPRESCU-SURCOBE, VALENTIN" w:date="2019-05-05T12:20:00Z">
        <w:r w:rsidR="00391AAB">
          <w:rPr>
            <w:rFonts w:eastAsia="SimSun"/>
            <w:lang w:eastAsia="zh-CN"/>
          </w:rPr>
          <w:t>n</w:t>
        </w:r>
      </w:ins>
      <w:r>
        <w:rPr>
          <w:rFonts w:eastAsia="SimSun"/>
          <w:lang w:eastAsia="zh-CN"/>
        </w:rPr>
        <w:t xml:space="preserve">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w:t>
      </w:r>
      <w:ins w:id="28" w:author="OPRESCU-SURCOBE, VALENTIN" w:date="2019-05-05T12:20:00Z">
        <w:r w:rsidR="00391AAB">
          <w:rPr>
            <w:lang w:val="en-US"/>
          </w:rPr>
          <w:t>n</w:t>
        </w:r>
      </w:ins>
      <w:r>
        <w:rPr>
          <w:lang w:val="en-US"/>
        </w:rPr>
        <w:t xml:space="preserve"> MCS </w:t>
      </w:r>
      <w:r>
        <w:t xml:space="preserve">administrator into an appropriate format for configuration of the </w:t>
      </w:r>
      <w:r>
        <w:rPr>
          <w:lang w:val="en-US"/>
        </w:rPr>
        <w:t>MCS user profile configuration MO.</w:t>
      </w:r>
    </w:p>
    <w:p w:rsidR="004A5B23" w:rsidRPr="00C11986" w:rsidRDefault="004A5B23" w:rsidP="004A5B23">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w:t>
      </w:r>
      <w:r w:rsidRPr="00C11986">
        <w:rPr>
          <w:lang w:val="en-US"/>
        </w:rPr>
        <w:t xml:space="preserve"> UE, the configuration management server uses the procedures specified in </w:t>
      </w:r>
      <w:r w:rsidRPr="003B0F41">
        <w:t>3GPP</w:t>
      </w:r>
      <w:r w:rsidRPr="00DF3356">
        <w:t> </w:t>
      </w:r>
      <w:r w:rsidRPr="003B0F41">
        <w:t>TS</w:t>
      </w:r>
      <w:r w:rsidRPr="00DF3356">
        <w:t xml:space="preserve"> 29.283 [7] to store </w:t>
      </w:r>
      <w:r>
        <w:t>MCS</w:t>
      </w:r>
      <w:del w:id="29" w:author="OPRESCU-SURCOBE, VALENTIN" w:date="2019-05-05T12:16:00Z">
        <w:r w:rsidRPr="00DF3356" w:rsidDel="004D0ACA">
          <w:delText>T</w:delText>
        </w:r>
      </w:del>
      <w:r w:rsidRPr="00DF3356">
        <w:t xml:space="preserve"> user profile </w:t>
      </w:r>
      <w:r>
        <w:t xml:space="preserve">configuration document as the user profile </w:t>
      </w:r>
      <w:r w:rsidRPr="00DF3356">
        <w:t xml:space="preserve">in the </w:t>
      </w:r>
      <w:r>
        <w:t>MC service</w:t>
      </w:r>
      <w:r w:rsidRPr="00DF3356">
        <w:t xml:space="preserve"> user database.</w:t>
      </w:r>
    </w:p>
    <w:p w:rsidR="004A5B23" w:rsidRPr="00DF3356" w:rsidRDefault="004A5B23" w:rsidP="004A5B23">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w:t>
      </w:r>
      <w:r w:rsidRPr="00C11986">
        <w:rPr>
          <w:lang w:val="en-US"/>
        </w:rPr>
        <w:t xml:space="preserve"> UE or to support an </w:t>
      </w:r>
      <w:r>
        <w:rPr>
          <w:lang w:val="en-US"/>
        </w:rPr>
        <w:t>MC</w:t>
      </w:r>
      <w:r w:rsidRPr="00C11986">
        <w:rPr>
          <w:lang w:val="en-US"/>
        </w:rPr>
        <w:t xml:space="preserve"> UE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rsidR="004A5B23" w:rsidRPr="00DF3356" w:rsidRDefault="004A5B23" w:rsidP="004A5B23">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w:t>
      </w:r>
      <w:r w:rsidRPr="00C11986">
        <w:rPr>
          <w:lang w:val="en-US"/>
        </w:rPr>
        <w:t xml:space="preserve"> UE,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rsidR="004A5B23" w:rsidRPr="00DF3356" w:rsidRDefault="004A5B23" w:rsidP="004A5B23">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w:t>
      </w:r>
      <w:r w:rsidRPr="00C11986">
        <w:rPr>
          <w:lang w:val="en-US"/>
        </w:rPr>
        <w:t xml:space="preserve"> UE,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rsidR="004A5B23" w:rsidRPr="00E55E5D" w:rsidRDefault="004A5B23" w:rsidP="004A5B23">
      <w:pPr>
        <w:pStyle w:val="NO"/>
      </w:pPr>
      <w:r>
        <w:t>NOTE:</w:t>
      </w:r>
      <w:r>
        <w:tab/>
        <w:t>The configuration management server and group management server functionality for offline configuration is out of scope of the present document.</w:t>
      </w:r>
    </w:p>
    <w:p w:rsidR="00C3732C" w:rsidRDefault="00C3732C" w:rsidP="00C3732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7E3629" w:rsidRPr="000B2651" w:rsidRDefault="007E3629" w:rsidP="007E3629">
      <w:pPr>
        <w:pStyle w:val="Heading4"/>
      </w:pPr>
      <w:bookmarkStart w:id="30" w:name="_Toc4580472"/>
      <w:r w:rsidRPr="000B2651">
        <w:t>7.</w:t>
      </w:r>
      <w:r>
        <w:t>2</w:t>
      </w:r>
      <w:r w:rsidRPr="000B2651">
        <w:t>.2.6</w:t>
      </w:r>
      <w:r w:rsidRPr="000B2651">
        <w:tab/>
        <w:t>Validation Constraints</w:t>
      </w:r>
      <w:bookmarkEnd w:id="30"/>
    </w:p>
    <w:p w:rsidR="007E3629" w:rsidRPr="00CF2BA9" w:rsidRDefault="007E3629" w:rsidP="007E3629">
      <w:r w:rsidRPr="00CF2BA9">
        <w:t>If the AUID value of the document URI or node URI in the Request-URI is other than that specified in subclause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rsidR="007E3629" w:rsidRPr="00CF2BA9" w:rsidRDefault="007E3629" w:rsidP="007E362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rsidR="007E3629" w:rsidRPr="000B2651" w:rsidRDefault="007E3629" w:rsidP="007E3629">
      <w:r w:rsidRPr="000B2651">
        <w:t xml:space="preserve">The </w:t>
      </w:r>
      <w:r>
        <w:t>MCS</w:t>
      </w:r>
      <w:r w:rsidRPr="000B2651">
        <w:t xml:space="preserve"> UE </w:t>
      </w:r>
      <w:r>
        <w:t xml:space="preserve">initial </w:t>
      </w:r>
      <w:r w:rsidRPr="000B2651">
        <w:t>configuration document shall conform to the XML Schema described in subclause 7.</w:t>
      </w:r>
      <w:r w:rsidRPr="00C13C61">
        <w:t>2</w:t>
      </w:r>
      <w:r w:rsidRPr="000B2651">
        <w:t>.2.3.</w:t>
      </w:r>
    </w:p>
    <w:p w:rsidR="007E3629" w:rsidRPr="000B2651" w:rsidRDefault="007E3629" w:rsidP="007E362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rsidR="007E3629" w:rsidRPr="00392064" w:rsidRDefault="007E3629" w:rsidP="007E362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rsidR="007E3629" w:rsidRPr="00392064" w:rsidRDefault="007E3629" w:rsidP="007E3629">
      <w:r w:rsidRPr="00392064">
        <w:rPr>
          <w:lang w:val="en-US"/>
        </w:rPr>
        <w:lastRenderedPageBreak/>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rsidR="007E3629" w:rsidRPr="00392064" w:rsidRDefault="007E3629" w:rsidP="007E362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rsidR="007E3629" w:rsidRPr="00CF2BA9" w:rsidRDefault="007E3629" w:rsidP="007E362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rsidR="007E3629" w:rsidRPr="00F873D9" w:rsidRDefault="007E3629" w:rsidP="007E362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rsidR="007E3629" w:rsidRPr="00F873D9" w:rsidRDefault="007E3629" w:rsidP="007E362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rsidR="007E3629" w:rsidRPr="00F873D9" w:rsidRDefault="007E3629" w:rsidP="007E362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rsidR="007E3629" w:rsidRPr="00F873D9" w:rsidRDefault="007E3629" w:rsidP="007E362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rsidR="007E3629" w:rsidRDefault="007E3629" w:rsidP="007E362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rsidR="007E3629" w:rsidRDefault="007E3629" w:rsidP="007E362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ins w:id="31" w:author="OPRESCU-SURCOBE, VALENTIN" w:date="2019-05-05T12:20:00Z">
        <w:r w:rsidR="00391AAB">
          <w:rPr>
            <w:lang w:eastAsia="ko-KR"/>
          </w:rPr>
          <w:t>n</w:t>
        </w:r>
      </w:ins>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rsidR="007E3629" w:rsidRPr="00CF2BA9" w:rsidRDefault="007E3629" w:rsidP="007E362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The user profile index does not identify a</w:t>
      </w:r>
      <w:ins w:id="32" w:author="OPRESCU-SURCOBE, VALENTIN" w:date="2019-05-05T12:21:00Z">
        <w:r w:rsidR="00391AAB">
          <w:t>n</w:t>
        </w:r>
      </w:ins>
      <w:r>
        <w:t xml:space="preserve"> MCS User Profile configuration document identified of the user identified by the </w:t>
      </w:r>
      <w:r w:rsidRPr="00523641">
        <w:t>User ID URI</w:t>
      </w:r>
      <w:r>
        <w:t xml:space="preserve"> </w:t>
      </w:r>
      <w:r w:rsidRPr="00523641">
        <w:t>".</w:t>
      </w:r>
    </w:p>
    <w:p w:rsidR="007E3629" w:rsidRPr="00523641" w:rsidRDefault="007E3629" w:rsidP="007E362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w:t>
      </w:r>
      <w:ins w:id="33" w:author="OPRESCU-SURCOBE, VALENTIN" w:date="2019-05-05T12:21:00Z">
        <w:r w:rsidR="00391AAB">
          <w:t>n</w:t>
        </w:r>
      </w:ins>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rsidR="007E3629" w:rsidRPr="00CF2BA9" w:rsidRDefault="007E3629" w:rsidP="007E3629">
      <w:r w:rsidRPr="00CF2BA9">
        <w:t>If any of the following elements of the &lt;Timers&gt; element of the &lt;on-network&gt; element do not conform to the range of values specified below:</w:t>
      </w:r>
    </w:p>
    <w:p w:rsidR="007E3629" w:rsidRPr="00CF2BA9" w:rsidRDefault="007E3629" w:rsidP="007E362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rFonts w:eastAsia="SimSun"/>
        </w:rPr>
      </w:pPr>
      <w:r w:rsidRPr="00CF2BA9">
        <w:lastRenderedPageBreak/>
        <w:t>e)</w:t>
      </w:r>
      <w:r w:rsidRPr="00CF2BA9">
        <w:tab/>
        <w:t>the &lt;T132&gt;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rsidR="007E3629" w:rsidRDefault="007E3629" w:rsidP="007E3629">
      <w:r w:rsidRPr="00CF2BA9">
        <w:t xml:space="preserve">If the </w:t>
      </w:r>
      <w:r w:rsidRPr="00CF2BA9">
        <w:rPr>
          <w:lang w:val="en-US"/>
        </w:rPr>
        <w:t>&lt;idms</w:t>
      </w:r>
      <w:r>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rsidR="007E3629" w:rsidRPr="00CF2BA9" w:rsidRDefault="007E3629" w:rsidP="007E3629">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rsidR="007E3629" w:rsidRPr="00CF2BA9" w:rsidRDefault="007E3629" w:rsidP="007E3629">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rsidR="007E3629" w:rsidRDefault="007E3629" w:rsidP="007E362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rsidR="007E3629" w:rsidRDefault="007E3629" w:rsidP="007E362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rsidR="007E3629" w:rsidRPr="00CF2BA9" w:rsidRDefault="007E3629" w:rsidP="007E3629">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rsidR="007E3629" w:rsidRPr="00CF2BA9" w:rsidRDefault="007E3629" w:rsidP="007E3629">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rsidR="007E3629" w:rsidRPr="00CF2BA9" w:rsidRDefault="007E3629" w:rsidP="007E362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rsidR="007E3629" w:rsidRPr="00C13C61" w:rsidRDefault="007E3629" w:rsidP="007E362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rsidR="007E3629" w:rsidRPr="00C13C61" w:rsidRDefault="007E3629" w:rsidP="007E362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rsidR="007E3629" w:rsidRDefault="007E3629" w:rsidP="007E362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rsidR="007E3629" w:rsidRPr="00CF2BA9" w:rsidRDefault="007E3629" w:rsidP="007E3629">
      <w:r w:rsidRPr="00466E30">
        <w:rPr>
          <w:lang w:val="en-US"/>
        </w:rPr>
        <w:lastRenderedPageBreak/>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rsidR="007E3629" w:rsidRDefault="007E3629" w:rsidP="007E362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rsidR="007E3629" w:rsidRPr="00CF2BA9" w:rsidRDefault="007E3629" w:rsidP="007E362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rsidR="007E3629" w:rsidRPr="00CF2BA9" w:rsidRDefault="007E3629" w:rsidP="007E362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&lt;MCVideo-Service-Details</w:t>
      </w:r>
      <w:r>
        <w:t>&gt;</w:t>
      </w:r>
      <w:r>
        <w:rPr>
          <w:lang w:val="en-US"/>
        </w:rPr>
        <w:t xml:space="preserve"> </w:t>
      </w:r>
      <w:r w:rsidRPr="00CF2BA9">
        <w:t>element</w:t>
      </w:r>
      <w:r>
        <w:t xml:space="preserve"> 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rsidR="007E3629" w:rsidRPr="00CF2BA9" w:rsidRDefault="007E3629" w:rsidP="007E362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of the &lt;OnNetwork&gt;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rsidR="007E3629" w:rsidRPr="00C13C61" w:rsidRDefault="007E3629" w:rsidP="007E362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w:t>
      </w:r>
      <w:r w:rsidRPr="00466E30">
        <w:rPr>
          <w:lang w:val="en-US"/>
        </w:rPr>
        <w:t>&lt;</w:t>
      </w:r>
      <w:r>
        <w:rPr>
          <w:lang w:val="en-US"/>
        </w:rPr>
        <w:t>MCData-Service-Details</w:t>
      </w:r>
      <w:r w:rsidRPr="00466E30">
        <w:rPr>
          <w:lang w:val="en-US"/>
        </w:rPr>
        <w:t>&gt;</w:t>
      </w:r>
      <w:r w:rsidRPr="00CF2BA9">
        <w:t xml:space="preserve">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rsidR="007E3629" w:rsidRPr="00CF2BA9" w:rsidRDefault="007E3629" w:rsidP="007E3629">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rsidR="007E3629" w:rsidRPr="00CF2BA9" w:rsidRDefault="007E3629" w:rsidP="007E3629">
      <w:r w:rsidRPr="00CF2BA9">
        <w:t xml:space="preserve">If the </w:t>
      </w:r>
      <w:r w:rsidRPr="00CF2BA9">
        <w:rPr>
          <w:lang w:val="en-US"/>
        </w:rPr>
        <w:t xml:space="preserve">"PLMN" attribute of a &lt;VPLMN&gt; element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rsidR="007E3629" w:rsidRPr="00CF2BA9" w:rsidRDefault="007E3629" w:rsidP="007E3629">
      <w:r w:rsidRPr="00CF2BA9">
        <w:t>If any of the following elements of the &lt;Timers&gt; element of the &lt;off-network&gt; element do not conform to the range of values specified below:</w:t>
      </w:r>
    </w:p>
    <w:p w:rsidR="007E3629" w:rsidRPr="00CF2BA9" w:rsidRDefault="007E3629" w:rsidP="007E362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rsidR="007E3629" w:rsidRPr="00CF2BA9" w:rsidRDefault="007E3629" w:rsidP="007E362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rsidR="007E3629" w:rsidRPr="00CF2BA9" w:rsidRDefault="007E3629" w:rsidP="007E362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rsidR="007E3629" w:rsidRPr="00CF2BA9" w:rsidRDefault="007E3629" w:rsidP="007E362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rsidR="007E3629" w:rsidRPr="00CF2BA9" w:rsidRDefault="007E3629" w:rsidP="007E362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rsidR="007E3629" w:rsidRPr="00CF2BA9" w:rsidRDefault="007E3629" w:rsidP="007E362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rsidR="007E3629" w:rsidRDefault="007E3629" w:rsidP="007E362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rsidR="007E3629" w:rsidRPr="00CF2BA9" w:rsidRDefault="007E3629" w:rsidP="007E362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rsidR="007E3629" w:rsidRPr="00CF2BA9" w:rsidRDefault="007E3629" w:rsidP="007E362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rsidR="007E3629" w:rsidRPr="00CF2BA9" w:rsidRDefault="007E3629" w:rsidP="007E3629">
      <w:pPr>
        <w:pStyle w:val="B1"/>
      </w:pPr>
      <w:r>
        <w:lastRenderedPageBreak/>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rsidR="007E3629" w:rsidRPr="00CF2BA9" w:rsidRDefault="007E3629" w:rsidP="007E362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rsidR="007E3629" w:rsidRPr="00CF2BA9" w:rsidRDefault="007E3629" w:rsidP="007E362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rsidR="007E3629" w:rsidRPr="00CF2BA9" w:rsidRDefault="007E3629" w:rsidP="007E362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rsidR="007E3629" w:rsidRPr="00CF2BA9" w:rsidRDefault="007E3629" w:rsidP="007E362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rsidR="007E3629" w:rsidRPr="00CF2BA9" w:rsidRDefault="007E3629" w:rsidP="007E362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rsidR="007E3629" w:rsidRPr="00CF2BA9" w:rsidRDefault="007E3629" w:rsidP="007E362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rsidR="007E3629" w:rsidRPr="00CF2BA9" w:rsidRDefault="007E3629" w:rsidP="007E362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rsidR="007E3629" w:rsidRPr="00CF2BA9" w:rsidRDefault="007E3629" w:rsidP="007E362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rsidR="007E3629" w:rsidRPr="00CF2BA9" w:rsidRDefault="007E3629" w:rsidP="007E362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rsidR="007E3629" w:rsidRPr="00CF2BA9" w:rsidRDefault="007E3629" w:rsidP="007E362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rsidR="007E3629" w:rsidRPr="00CF2BA9" w:rsidRDefault="007E3629" w:rsidP="007E3629">
      <w:r w:rsidRPr="00CF2BA9">
        <w:t>If any of the following elements of the &lt;Counters&gt; element of the &lt;off-network&gt; element do not conform to the range of values specified below:</w:t>
      </w:r>
    </w:p>
    <w:p w:rsidR="007E3629" w:rsidRPr="00CF2BA9" w:rsidRDefault="007E3629" w:rsidP="007E362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rsidR="007E3629" w:rsidRDefault="007E3629" w:rsidP="007E362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rsidR="00DD139A" w:rsidRPr="00FD64D5" w:rsidRDefault="00DD139A" w:rsidP="00DD139A">
      <w:pPr>
        <w:pStyle w:val="Heading4"/>
      </w:pPr>
      <w:bookmarkStart w:id="34" w:name="_Toc4580473"/>
      <w:r w:rsidRPr="00FD64D5">
        <w:t>7.</w:t>
      </w:r>
      <w:r>
        <w:t>2</w:t>
      </w:r>
      <w:r w:rsidRPr="00FD64D5">
        <w:t>.2.7</w:t>
      </w:r>
      <w:r w:rsidRPr="00FD64D5">
        <w:tab/>
        <w:t>Data Semantics</w:t>
      </w:r>
      <w:bookmarkEnd w:id="34"/>
    </w:p>
    <w:p w:rsidR="00DD139A" w:rsidRPr="00CF2BA9" w:rsidRDefault="00DD139A" w:rsidP="00DD139A">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rsidR="00DD139A" w:rsidRPr="00F873D9" w:rsidRDefault="00DD139A" w:rsidP="00DD139A">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w:t>
      </w:r>
      <w:r w:rsidRPr="002C3AF9">
        <w:lastRenderedPageBreak/>
        <w:t xml:space="preserve">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w:t>
      </w:r>
      <w:r w:rsidRPr="008137DD">
        <w:t xml:space="preserve"> UE</w:t>
      </w:r>
      <w:r w:rsidRPr="00F873D9">
        <w:t>.</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w:t>
      </w:r>
      <w:r w:rsidRPr="00F873D9">
        <w:t xml:space="preserve"> UE(s)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w:t>
      </w:r>
      <w:r w:rsidRPr="00F873D9">
        <w:t xml:space="preserve"> UEs of the domain.</w:t>
      </w:r>
    </w:p>
    <w:p w:rsidR="00DD139A" w:rsidRPr="00F873D9" w:rsidRDefault="00DD139A" w:rsidP="00DD139A">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w:t>
      </w:r>
      <w:r w:rsidRPr="00F873D9">
        <w:t xml:space="preserve"> UE with an instance ID equal to the instance ID contained in the </w:t>
      </w:r>
      <w:r w:rsidRPr="00F873D9">
        <w:rPr>
          <w:lang w:val="en-US"/>
        </w:rPr>
        <w:t>&lt;Instance-ID-URN&gt; element.</w:t>
      </w:r>
    </w:p>
    <w:p w:rsidR="00DD139A" w:rsidRPr="00F873D9" w:rsidRDefault="00DD139A" w:rsidP="00DD139A">
      <w:r w:rsidRPr="00F873D9">
        <w:rPr>
          <w:lang w:val="en-US"/>
        </w:rPr>
        <w:t xml:space="preserve">The &lt;TAC&gt; element of the &lt;IMEI-range&gt; element contains the </w:t>
      </w:r>
      <w:r w:rsidRPr="00F873D9">
        <w:t xml:space="preserve">Type Allocation Code of the </w:t>
      </w:r>
      <w:r>
        <w:t>MC</w:t>
      </w:r>
      <w:r w:rsidRPr="00F873D9">
        <w:t xml:space="preserve"> UE.</w:t>
      </w:r>
    </w:p>
    <w:p w:rsidR="00DD139A" w:rsidRPr="00F873D9" w:rsidRDefault="00DD139A" w:rsidP="00DD139A">
      <w:r w:rsidRPr="00F873D9">
        <w:rPr>
          <w:lang w:val="en-US"/>
        </w:rPr>
        <w:t xml:space="preserve">The optional &lt;SNR&gt; element of the &lt;IMEI-range&gt; element contains the </w:t>
      </w:r>
      <w:r w:rsidRPr="00F873D9">
        <w:t xml:space="preserve">individual serial number uniquely identifying </w:t>
      </w:r>
      <w:r>
        <w:t>MC</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rsidR="00DD139A" w:rsidRPr="00F873D9" w:rsidRDefault="00DD139A" w:rsidP="00DD139A">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rsidR="00DD139A" w:rsidRPr="00F873D9" w:rsidRDefault="00DD139A" w:rsidP="00DD139A">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w:t>
      </w:r>
      <w:r w:rsidRPr="00F873D9">
        <w:t xml:space="preserve"> UE(s) with the Type Allocation Code contained within the </w:t>
      </w:r>
      <w:r w:rsidRPr="00F873D9">
        <w:rPr>
          <w:lang w:val="en-US"/>
        </w:rPr>
        <w:t>&lt;TAC&gt; element of the &lt;IMEI-range&gt; element.</w:t>
      </w:r>
    </w:p>
    <w:p w:rsidR="00DD139A" w:rsidRPr="00F873D9" w:rsidRDefault="00DD139A" w:rsidP="00DD139A">
      <w:r w:rsidRPr="00F873D9">
        <w:rPr>
          <w:lang w:val="en-US"/>
        </w:rPr>
        <w:t xml:space="preserve">If no &lt;mcptt-UE-id&gt; element is included then the </w:t>
      </w:r>
      <w:r>
        <w:t>MCS</w:t>
      </w:r>
      <w:r w:rsidRPr="00F873D9">
        <w:t xml:space="preserve"> UE initial configuration document applies to all </w:t>
      </w:r>
      <w:r>
        <w:t>MC</w:t>
      </w:r>
      <w:r w:rsidRPr="00F873D9">
        <w:t xml:space="preserve"> UEs </w:t>
      </w:r>
      <w:r w:rsidRPr="00F873D9">
        <w:rPr>
          <w:lang w:val="en-US"/>
        </w:rPr>
        <w:t>of the mission critical organization identified in the "domain" attribute</w:t>
      </w:r>
      <w:r w:rsidRPr="00F873D9">
        <w:t>.</w:t>
      </w:r>
    </w:p>
    <w:p w:rsidR="00DD139A" w:rsidRPr="00CF2BA9" w:rsidRDefault="00DD139A" w:rsidP="00DD139A">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corresponds to the "Name" element of subclause 8.2.3 in 3GPP TS 24.</w:t>
      </w:r>
      <w:r>
        <w:t>483</w:t>
      </w:r>
      <w:r w:rsidRPr="00CF2BA9">
        <w:t> [4]</w:t>
      </w:r>
      <w:r w:rsidRPr="00CF2BA9">
        <w:rPr>
          <w:lang w:val="en-US"/>
        </w:rPr>
        <w:t>.</w:t>
      </w:r>
    </w:p>
    <w:p w:rsidR="00DD139A" w:rsidRPr="00CF2BA9" w:rsidRDefault="00DD139A" w:rsidP="00DD139A">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user profile and corresponds to the "UserID" element of subclause 8.2.6 in 3GPP TS 24.</w:t>
      </w:r>
      <w:r>
        <w:t>483</w:t>
      </w:r>
      <w:r w:rsidRPr="00CF2BA9">
        <w:t> [4].</w:t>
      </w:r>
    </w:p>
    <w:p w:rsidR="00DD139A" w:rsidRPr="00CF2BA9" w:rsidRDefault="00DD139A" w:rsidP="00DD139A">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w:t>
      </w:r>
      <w:ins w:id="35" w:author="OPRESCU-SURCOBE, VALENTIN" w:date="2019-05-05T12:17:00Z">
        <w:r w:rsidR="004D0ACA">
          <w:t>S</w:t>
        </w:r>
      </w:ins>
      <w:r w:rsidRPr="00C13C61">
        <w:t xml:space="preserve"> </w:t>
      </w:r>
      <w:r w:rsidRPr="00CF2BA9">
        <w:t>user and is of type "</w:t>
      </w:r>
      <w:r w:rsidRPr="00C13C61">
        <w:t>unsignedByte</w:t>
      </w:r>
      <w:r w:rsidRPr="00CF2BA9">
        <w:t xml:space="preserve">" and matches a value in a "user-profile-index" attribute of the </w:t>
      </w:r>
      <w:r>
        <w:t>MC</w:t>
      </w:r>
      <w:ins w:id="36" w:author="OPRESCU-SURCOBE, VALENTIN" w:date="2019-05-05T12:18:00Z">
        <w:r w:rsidR="004D0ACA">
          <w:t>S</w:t>
        </w:r>
      </w:ins>
      <w:r w:rsidRPr="00C13C61">
        <w:t xml:space="preserve"> </w:t>
      </w:r>
      <w:r w:rsidRPr="00CF2BA9">
        <w:t xml:space="preserve">user profile that is intended to be used as default </w:t>
      </w:r>
      <w:r>
        <w:t>MCS</w:t>
      </w:r>
      <w:r w:rsidRPr="00C13C61">
        <w:t xml:space="preserve"> </w:t>
      </w:r>
      <w:r w:rsidRPr="00CF2BA9">
        <w:t>user profile</w:t>
      </w:r>
      <w:del w:id="37" w:author="OPRESCU-SURCOBE, VALENTIN" w:date="2019-05-05T12:30:00Z">
        <w:r w:rsidRPr="00CF2BA9" w:rsidDel="00963D0D">
          <w:delText xml:space="preserve">. </w:delText>
        </w:r>
      </w:del>
      <w:ins w:id="38" w:author="OPRESCU-SURCOBE, VALENTIN" w:date="2019-05-05T12:30:00Z">
        <w:r w:rsidR="00963D0D">
          <w:t>,</w:t>
        </w:r>
        <w:r w:rsidR="00963D0D" w:rsidRPr="00CF2BA9">
          <w:t xml:space="preserve"> </w:t>
        </w:r>
      </w:ins>
      <w:r w:rsidRPr="00CF2BA9">
        <w:t>and corresponds to the "UserProfileIndex" element of subclause 8.2.</w:t>
      </w:r>
      <w:r>
        <w:rPr>
          <w:rFonts w:hint="eastAsia"/>
          <w:lang w:eastAsia="ko-KR"/>
        </w:rPr>
        <w:t>7</w:t>
      </w:r>
      <w:r w:rsidRPr="00CF2BA9">
        <w:t xml:space="preserve"> in 3GPP TS 24.</w:t>
      </w:r>
      <w:r>
        <w:t>483</w:t>
      </w:r>
      <w:r w:rsidRPr="00CF2BA9">
        <w:t> [4]</w:t>
      </w:r>
    </w:p>
    <w:p w:rsidR="00DD139A" w:rsidRPr="00735CB5" w:rsidRDefault="00DD139A" w:rsidP="00DD139A">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rsidR="00DD139A" w:rsidRPr="00735CB5" w:rsidRDefault="00DD139A" w:rsidP="00DD139A">
      <w:pPr>
        <w:rPr>
          <w:lang w:val="en-US"/>
        </w:rPr>
      </w:pPr>
      <w:r w:rsidRPr="00735CB5">
        <w:rPr>
          <w:lang w:val="en-US"/>
        </w:rPr>
        <w:t>The &lt;o</w:t>
      </w:r>
      <w:r>
        <w:rPr>
          <w:lang w:val="en-US"/>
        </w:rPr>
        <w:t>ff</w:t>
      </w:r>
      <w:r w:rsidRPr="00735CB5">
        <w:rPr>
          <w:lang w:val="en-US"/>
        </w:rPr>
        <w:t xml:space="preserve">-network&gt; element contains </w:t>
      </w:r>
      <w:r>
        <w:rPr>
          <w:lang w:val="en-US"/>
        </w:rPr>
        <w:t>MC</w:t>
      </w:r>
      <w:r w:rsidRPr="00735CB5">
        <w:rPr>
          <w:lang w:val="en-US"/>
        </w:rPr>
        <w:t xml:space="preserve"> UE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rsidR="00DD139A" w:rsidRPr="00CF2BA9" w:rsidRDefault="00DD139A" w:rsidP="00DD139A">
      <w:pPr>
        <w:rPr>
          <w:lang w:val="en-US"/>
        </w:rPr>
      </w:pPr>
      <w:r w:rsidRPr="00CF2BA9">
        <w:rPr>
          <w:lang w:val="en-US"/>
        </w:rPr>
        <w:t>In the &lt;on-network&gt; element:</w:t>
      </w:r>
    </w:p>
    <w:p w:rsidR="00DD139A" w:rsidRPr="00CF2BA9" w:rsidRDefault="00DD139A" w:rsidP="00DD139A">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rsidR="00DD139A" w:rsidRPr="00CF2BA9" w:rsidRDefault="00DD139A" w:rsidP="00DD139A">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Pr>
          <w:rFonts w:hint="eastAsia"/>
          <w:lang w:eastAsia="ko-KR"/>
        </w:rPr>
        <w:t>1</w:t>
      </w:r>
      <w:r w:rsidRPr="00CF2BA9">
        <w:t xml:space="preserve"> in 3GPP TS 24.</w:t>
      </w:r>
      <w:r>
        <w:t>483</w:t>
      </w:r>
      <w:r w:rsidRPr="00CF2BA9">
        <w:t> [4];</w:t>
      </w:r>
    </w:p>
    <w:p w:rsidR="00DD139A" w:rsidRPr="00CF2BA9" w:rsidRDefault="00DD139A" w:rsidP="00DD139A">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Pr>
          <w:rFonts w:hint="eastAsia"/>
          <w:lang w:eastAsia="ko-KR"/>
        </w:rPr>
        <w:t>2</w:t>
      </w:r>
      <w:r w:rsidRPr="00CF2BA9">
        <w:t xml:space="preserve"> in 3GPP TS 24.</w:t>
      </w:r>
      <w:r>
        <w:t>483</w:t>
      </w:r>
      <w:r w:rsidRPr="00CF2BA9">
        <w:t> [4];</w:t>
      </w:r>
    </w:p>
    <w:p w:rsidR="00DD139A" w:rsidRPr="00CF2BA9" w:rsidRDefault="00DD139A" w:rsidP="00DD139A">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Pr>
          <w:rFonts w:hint="eastAsia"/>
          <w:lang w:eastAsia="ko-KR"/>
        </w:rPr>
        <w:t>3</w:t>
      </w:r>
      <w:r w:rsidRPr="00CF2BA9">
        <w:t xml:space="preserve"> in 3GPP TS 24.</w:t>
      </w:r>
      <w:r>
        <w:t>483</w:t>
      </w:r>
      <w:r w:rsidRPr="00CF2BA9">
        <w:t> [4]</w:t>
      </w:r>
      <w:r w:rsidRPr="00CF2BA9">
        <w:rPr>
          <w:lang w:eastAsia="ko-KR"/>
        </w:rPr>
        <w:t>;</w:t>
      </w:r>
    </w:p>
    <w:p w:rsidR="00DD139A" w:rsidRPr="00CF2BA9" w:rsidRDefault="00DD139A" w:rsidP="00DD139A">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Pr>
          <w:rFonts w:hint="eastAsia"/>
          <w:lang w:eastAsia="ko-KR"/>
        </w:rPr>
        <w:t>4</w:t>
      </w:r>
      <w:r w:rsidRPr="00CF2BA9">
        <w:t xml:space="preserve"> in 3GPP TS 24.</w:t>
      </w:r>
      <w:r>
        <w:t>483</w:t>
      </w:r>
      <w:r w:rsidRPr="00CF2BA9">
        <w:t> [4]</w:t>
      </w:r>
      <w:r w:rsidRPr="00CF2BA9">
        <w:rPr>
          <w:lang w:eastAsia="ko-KR"/>
        </w:rPr>
        <w:t>; and</w:t>
      </w:r>
    </w:p>
    <w:p w:rsidR="00DD139A" w:rsidRPr="00CF2BA9" w:rsidRDefault="00DD139A" w:rsidP="00DD139A">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Pr>
          <w:rFonts w:hint="eastAsia"/>
          <w:lang w:eastAsia="ko-KR"/>
        </w:rPr>
        <w:t>5</w:t>
      </w:r>
      <w:r w:rsidRPr="00CF2BA9">
        <w:t xml:space="preserve"> in 3GPP TS 24.</w:t>
      </w:r>
      <w:r>
        <w:t>483</w:t>
      </w:r>
      <w:r w:rsidRPr="00CF2BA9">
        <w:t> [4]</w:t>
      </w:r>
      <w:r w:rsidRPr="00CF2BA9">
        <w:rPr>
          <w:lang w:eastAsia="ko-KR"/>
        </w:rPr>
        <w:t>.</w:t>
      </w:r>
    </w:p>
    <w:p w:rsidR="00DD139A" w:rsidRPr="00CF2BA9" w:rsidRDefault="00DD139A" w:rsidP="00DD139A">
      <w:pPr>
        <w:pStyle w:val="B1"/>
        <w:rPr>
          <w:lang w:val="en-US"/>
        </w:rPr>
      </w:pPr>
      <w:r w:rsidRPr="00CF2BA9">
        <w:rPr>
          <w:lang w:val="en-US"/>
        </w:rPr>
        <w:lastRenderedPageBreak/>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subclause 8.2.18 in 3GPP TS 24.</w:t>
      </w:r>
      <w:r>
        <w:t>483</w:t>
      </w:r>
      <w:r w:rsidRPr="00CF2BA9">
        <w:t> [4]</w:t>
      </w:r>
      <w:r w:rsidRPr="00CF2BA9">
        <w:rPr>
          <w:lang w:val="en-US"/>
        </w:rPr>
        <w:t>;</w:t>
      </w:r>
    </w:p>
    <w:p w:rsidR="00DD139A" w:rsidRPr="00CF2BA9" w:rsidRDefault="00DD139A" w:rsidP="00DD139A">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subclause 8.2.30 in 3GPP TS 24.</w:t>
      </w:r>
      <w:r>
        <w:t>483</w:t>
      </w:r>
      <w:r w:rsidRPr="00CF2BA9">
        <w:t> [4]</w:t>
      </w:r>
      <w:r w:rsidRPr="00CF2BA9">
        <w:rPr>
          <w:lang w:val="en-US"/>
        </w:rPr>
        <w:t>;</w:t>
      </w:r>
    </w:p>
    <w:p w:rsidR="00DD139A" w:rsidRPr="00CF2BA9" w:rsidRDefault="00DD139A" w:rsidP="00DD139A">
      <w:pPr>
        <w:pStyle w:val="B1"/>
      </w:pPr>
      <w:r w:rsidRPr="00CF2BA9">
        <w:t>4)</w:t>
      </w:r>
      <w:r w:rsidRPr="00CF2BA9">
        <w:tab/>
        <w:t>the &lt;AppServerInfo&gt; element:</w:t>
      </w:r>
    </w:p>
    <w:p w:rsidR="00DD139A" w:rsidRDefault="00DD139A" w:rsidP="00DD139A">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element of subclause 8.2.4</w:t>
      </w:r>
      <w:r>
        <w:rPr>
          <w:rFonts w:hint="eastAsia"/>
          <w:lang w:eastAsia="ko-KR"/>
        </w:rPr>
        <w:t>1</w:t>
      </w:r>
      <w:r w:rsidRPr="00CF2BA9">
        <w:t xml:space="preserve"> in 3GPP TS 24.</w:t>
      </w:r>
      <w:r>
        <w:t>483</w:t>
      </w:r>
      <w:r w:rsidRPr="00CF2BA9">
        <w:t> [4];</w:t>
      </w:r>
    </w:p>
    <w:p w:rsidR="00DD139A" w:rsidRPr="00CF2BA9" w:rsidRDefault="00DD139A" w:rsidP="00DD139A">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t>483</w:t>
      </w:r>
      <w:r w:rsidRPr="00CF2BA9">
        <w:t> [4];</w:t>
      </w:r>
    </w:p>
    <w:p w:rsidR="00DD139A" w:rsidRDefault="00DD139A" w:rsidP="00DD139A">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element of subclause 8.2.4</w:t>
      </w:r>
      <w:r>
        <w:rPr>
          <w:lang w:eastAsia="ko-KR"/>
        </w:rPr>
        <w:t>1B</w:t>
      </w:r>
      <w:r w:rsidRPr="00CF2BA9">
        <w:t xml:space="preserve"> in 3GPP TS 24.383 [4];</w:t>
      </w:r>
    </w:p>
    <w:p w:rsidR="00DD139A" w:rsidRPr="00CF2BA9" w:rsidRDefault="00DD139A" w:rsidP="00DD139A">
      <w:pPr>
        <w:pStyle w:val="B2"/>
      </w:pPr>
      <w:r>
        <w:t>d)</w:t>
      </w:r>
      <w:r>
        <w:tab/>
      </w:r>
      <w:r w:rsidRPr="00CF2BA9">
        <w:t>the &lt;gms&gt; element contains the URI used to contact the group management server and corresponds to the "GMS" element of subclause 8.2.4</w:t>
      </w:r>
      <w:r>
        <w:rPr>
          <w:rFonts w:hint="eastAsia"/>
          <w:lang w:eastAsia="ko-KR"/>
        </w:rPr>
        <w:t>2</w:t>
      </w:r>
      <w:r w:rsidRPr="00CF2BA9">
        <w:t xml:space="preserve"> in 3GPP TS 24.</w:t>
      </w:r>
      <w:r>
        <w:t>483</w:t>
      </w:r>
      <w:r w:rsidRPr="00CF2BA9">
        <w:t> [4];</w:t>
      </w:r>
    </w:p>
    <w:p w:rsidR="00DD139A" w:rsidRPr="00CF2BA9" w:rsidRDefault="00DD139A" w:rsidP="00DD139A">
      <w:pPr>
        <w:pStyle w:val="B2"/>
      </w:pPr>
      <w:r>
        <w:t>e</w:t>
      </w:r>
      <w:r w:rsidRPr="00CF2BA9">
        <w:t>)</w:t>
      </w:r>
      <w:r>
        <w:tab/>
      </w:r>
      <w:r w:rsidRPr="00CF2BA9">
        <w:t>the &lt;cms&gt; element contains the URI used to contact the configuration management server and corresponds to the "CMS" element of subclause 8.2.4</w:t>
      </w:r>
      <w:r>
        <w:rPr>
          <w:rFonts w:hint="eastAsia"/>
          <w:lang w:eastAsia="ko-KR"/>
        </w:rPr>
        <w:t>3</w:t>
      </w:r>
      <w:r w:rsidRPr="00CF2BA9">
        <w:t xml:space="preserve"> in 3GPP TS 24.</w:t>
      </w:r>
      <w:r>
        <w:t>483</w:t>
      </w:r>
      <w:r w:rsidRPr="00CF2BA9">
        <w:t xml:space="preserve"> [4]; </w:t>
      </w:r>
    </w:p>
    <w:p w:rsidR="00DD139A" w:rsidRDefault="00DD139A" w:rsidP="00DD139A">
      <w:pPr>
        <w:pStyle w:val="B2"/>
      </w:pPr>
      <w:r>
        <w:t>f</w:t>
      </w:r>
      <w:r w:rsidRPr="00CF2BA9">
        <w:t>)</w:t>
      </w:r>
      <w:r>
        <w:tab/>
      </w:r>
      <w:r w:rsidRPr="00CF2BA9">
        <w:t>the &lt;kms&gt; element contains the URI used to contact the key management server and corresponds to the "KMS" element of subclause 8.2.4</w:t>
      </w:r>
      <w:r>
        <w:rPr>
          <w:rFonts w:hint="eastAsia"/>
          <w:lang w:eastAsia="ko-KR"/>
        </w:rPr>
        <w:t>4</w:t>
      </w:r>
      <w:r w:rsidRPr="00CF2BA9">
        <w:t xml:space="preserve"> in 3GPP TS 24.</w:t>
      </w:r>
      <w:r>
        <w:t>483</w:t>
      </w:r>
      <w:r w:rsidRPr="00CF2BA9">
        <w:t> [4];</w:t>
      </w:r>
      <w:r>
        <w:t xml:space="preserve"> and </w:t>
      </w:r>
    </w:p>
    <w:p w:rsidR="00DD139A" w:rsidRPr="00CF2BA9" w:rsidRDefault="00DD139A" w:rsidP="00DD139A">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rsidR="00DD139A" w:rsidRPr="00CF2BA9" w:rsidRDefault="00DD139A" w:rsidP="00DD139A">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and corresponds to the "GMSURI" element of subclause 8.2.9 in 3GPP TS 24.</w:t>
      </w:r>
      <w:r>
        <w:t>483</w:t>
      </w:r>
      <w:r w:rsidRPr="00CF2BA9">
        <w:t> [4]</w:t>
      </w:r>
      <w:r w:rsidRPr="00C13C61">
        <w:rPr>
          <w:lang w:val="en-US"/>
        </w:rPr>
        <w:t>;</w:t>
      </w:r>
    </w:p>
    <w:p w:rsidR="00DD139A" w:rsidRPr="00C13C61" w:rsidRDefault="00DD139A" w:rsidP="00DD139A">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t>483</w:t>
      </w:r>
      <w:r w:rsidRPr="00C13C61">
        <w:t> [4]</w:t>
      </w:r>
      <w:r w:rsidRPr="00C13C61">
        <w:rPr>
          <w:lang w:val="en-US"/>
        </w:rPr>
        <w:t>;</w:t>
      </w:r>
    </w:p>
    <w:p w:rsidR="00DD139A" w:rsidRPr="00C13C61" w:rsidRDefault="00DD139A" w:rsidP="00DD139A">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t>483</w:t>
      </w:r>
      <w:r w:rsidRPr="00C13C61">
        <w:t> [4]</w:t>
      </w:r>
      <w:r w:rsidRPr="00C13C61">
        <w:rPr>
          <w:lang w:val="en-US"/>
        </w:rPr>
        <w:t xml:space="preserve">; </w:t>
      </w:r>
    </w:p>
    <w:p w:rsidR="00DD139A" w:rsidRDefault="00DD139A" w:rsidP="00DD139A">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t>483</w:t>
      </w:r>
      <w:r w:rsidRPr="00C13C61">
        <w:t> [4]</w:t>
      </w:r>
      <w:r>
        <w:t xml:space="preserve">; </w:t>
      </w:r>
    </w:p>
    <w:p w:rsidR="00DD139A" w:rsidRPr="00CE2B71" w:rsidRDefault="00DD139A" w:rsidP="00DD139A">
      <w:pPr>
        <w:pStyle w:val="B1"/>
      </w:pPr>
      <w:r w:rsidRPr="00CE2B71">
        <w:t>9)</w:t>
      </w:r>
      <w:r w:rsidRPr="00CE2B71">
        <w:tab/>
        <w:t>the &lt;IPv6-Required</w:t>
      </w:r>
      <w:r>
        <w:t>&gt; element of the &lt;MCPTT-Service-</w:t>
      </w:r>
      <w:r w:rsidRPr="00CE2B71">
        <w:t>Details&gt; element of the &lt;anyExt&gt; element of the &lt;OnNetwork&gt; element indicates whether IPv6 shall be used to access the MCPTT service.</w:t>
      </w:r>
    </w:p>
    <w:p w:rsidR="00DD139A" w:rsidRDefault="00DD139A" w:rsidP="00DD139A">
      <w:pPr>
        <w:pStyle w:val="B1"/>
      </w:pPr>
      <w:r>
        <w:t>10</w:t>
      </w:r>
      <w:r w:rsidRPr="00CE2B71">
        <w:t>)</w:t>
      </w:r>
      <w:r w:rsidRPr="00CE2B71">
        <w:tab/>
        <w:t>the &lt;Server-URI&gt; element of the &lt;</w:t>
      </w:r>
      <w:r w:rsidRPr="00CC2911">
        <w:t xml:space="preserve"> </w:t>
      </w:r>
      <w:r>
        <w:t>MCPTT-Service</w:t>
      </w:r>
      <w:r w:rsidRPr="00CE2B71">
        <w:t>-Details&gt; element of the &lt;anyExt&gt; element of the &lt;OnNetwork&gt; element contains the URI used to contact the MCPTT service server;</w:t>
      </w:r>
    </w:p>
    <w:p w:rsidR="00DD139A" w:rsidRPr="00CE2B71" w:rsidRDefault="00DD139A" w:rsidP="00DD139A">
      <w:pPr>
        <w:pStyle w:val="B1"/>
      </w:pPr>
      <w:r>
        <w:t>11</w:t>
      </w:r>
      <w:r w:rsidRPr="00CE2B71">
        <w:t>)</w:t>
      </w:r>
      <w:r w:rsidRPr="00CE2B71">
        <w:tab/>
        <w:t>the &lt;IPv6-Required</w:t>
      </w:r>
      <w:r>
        <w:t>&gt; element of the &lt;MCVideo-Service-</w:t>
      </w:r>
      <w:r w:rsidRPr="00CE2B71">
        <w:t>Details&gt; element of the &lt;anyExt&gt; element of the &lt;OnNetwork&gt; element indicates whether IPv6 shall be used to access the MC</w:t>
      </w:r>
      <w:r>
        <w:t>Video</w:t>
      </w:r>
      <w:r w:rsidRPr="00CE2B71">
        <w:t xml:space="preserve"> service.</w:t>
      </w:r>
    </w:p>
    <w:p w:rsidR="00DD139A" w:rsidRDefault="00DD139A" w:rsidP="00DD139A">
      <w:pPr>
        <w:pStyle w:val="B1"/>
      </w:pPr>
      <w:r>
        <w:t>12</w:t>
      </w:r>
      <w:r w:rsidRPr="00CE2B71">
        <w:t>)</w:t>
      </w:r>
      <w:r w:rsidRPr="00CE2B71">
        <w:tab/>
        <w:t xml:space="preserve">the </w:t>
      </w:r>
      <w:r>
        <w:t>&lt;</w:t>
      </w:r>
      <w:r w:rsidRPr="00CE2B71">
        <w:t>Serve</w:t>
      </w:r>
      <w:r>
        <w:t>r-URI&gt; element of the &lt;MCVideo-Service-</w:t>
      </w:r>
      <w:r w:rsidRPr="00CE2B71">
        <w:t>Details&gt; element of the &lt;anyExt&gt; element of the &lt;OnNetwork&gt; element contains the URI used to contact the MC</w:t>
      </w:r>
      <w:r>
        <w:t>Video</w:t>
      </w:r>
      <w:r w:rsidRPr="00CE2B71">
        <w:t xml:space="preserve"> service server;</w:t>
      </w:r>
    </w:p>
    <w:p w:rsidR="00DD139A" w:rsidRPr="00CE2B71" w:rsidRDefault="00DD139A" w:rsidP="00DD139A">
      <w:pPr>
        <w:pStyle w:val="B1"/>
      </w:pPr>
      <w:r>
        <w:t>13</w:t>
      </w:r>
      <w:r w:rsidRPr="00CE2B71">
        <w:t>)</w:t>
      </w:r>
      <w:r w:rsidRPr="00CE2B71">
        <w:tab/>
        <w:t>the &lt;IPv6-Required</w:t>
      </w:r>
      <w:r>
        <w:t>&gt; element of the &lt;MCData-Service-</w:t>
      </w:r>
      <w:r w:rsidRPr="00CE2B71">
        <w:t>Details&gt; element of the &lt;anyExt&gt; element of the &lt;OnNetwork&gt; element indicates whether IPv6 shall be used to access the MC</w:t>
      </w:r>
      <w:r>
        <w:t>Data</w:t>
      </w:r>
      <w:r w:rsidRPr="00CE2B71">
        <w:t xml:space="preserve"> service.</w:t>
      </w:r>
    </w:p>
    <w:p w:rsidR="00DD139A" w:rsidRDefault="00DD139A" w:rsidP="00DD139A">
      <w:pPr>
        <w:pStyle w:val="B1"/>
      </w:pPr>
      <w:r>
        <w:t>14</w:t>
      </w:r>
      <w:r w:rsidRPr="00CE2B71">
        <w:t>)</w:t>
      </w:r>
      <w:r w:rsidRPr="00CE2B71">
        <w:tab/>
        <w:t>the</w:t>
      </w:r>
      <w:r>
        <w:t xml:space="preserve"> &lt;</w:t>
      </w:r>
      <w:r w:rsidRPr="00CE2B71">
        <w:t>Server-URI</w:t>
      </w:r>
      <w:r>
        <w:t>&gt; element of the &lt;MCData-Service</w:t>
      </w:r>
      <w:r w:rsidRPr="00CE2B71">
        <w:t>-Details&gt; element of the &lt;anyExt&gt; element of the &lt;OnNetwork&gt; element contains the URI used to contact the MC</w:t>
      </w:r>
      <w:r>
        <w:t>Data</w:t>
      </w:r>
      <w:r w:rsidRPr="00CE2B71">
        <w:t xml:space="preserve"> service server;</w:t>
      </w:r>
    </w:p>
    <w:p w:rsidR="00DD139A" w:rsidRDefault="00DD139A" w:rsidP="00DD139A">
      <w:pPr>
        <w:pStyle w:val="B1"/>
      </w:pPr>
      <w:r>
        <w:lastRenderedPageBreak/>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rsidR="00DD139A" w:rsidRPr="00C13C61" w:rsidRDefault="00DD139A" w:rsidP="00DD139A">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Pr="00C13C61">
        <w:rPr>
          <w:lang w:val="en-US"/>
        </w:rPr>
        <w:t>.</w:t>
      </w:r>
    </w:p>
    <w:p w:rsidR="00DD139A" w:rsidRPr="00CF2BA9" w:rsidRDefault="00DD139A" w:rsidP="00DD139A">
      <w:pPr>
        <w:rPr>
          <w:lang w:val="en-US"/>
        </w:rPr>
      </w:pPr>
      <w:r w:rsidRPr="00CF2BA9">
        <w:rPr>
          <w:lang w:val="en-US"/>
        </w:rPr>
        <w:t>In the &lt;off-network&gt; element:</w:t>
      </w:r>
    </w:p>
    <w:p w:rsidR="00DD139A" w:rsidRPr="00CF2BA9" w:rsidRDefault="00DD139A" w:rsidP="00DD139A">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rsidR="00DD139A" w:rsidRPr="00CF2BA9" w:rsidRDefault="00DD139A" w:rsidP="00DD139A">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Pr>
          <w:rFonts w:hint="eastAsia"/>
          <w:lang w:eastAsia="ko-KR"/>
        </w:rPr>
        <w:t>7</w:t>
      </w:r>
      <w:r w:rsidRPr="00CF2BA9">
        <w:t xml:space="preserve"> in 3GPP TS 24.</w:t>
      </w:r>
      <w:r>
        <w:t>483</w:t>
      </w:r>
      <w:r w:rsidRPr="00CF2BA9">
        <w:t> [4];</w:t>
      </w:r>
    </w:p>
    <w:p w:rsidR="00DD139A" w:rsidRPr="00CF2BA9" w:rsidRDefault="00DD139A" w:rsidP="00DD139A">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Pr>
          <w:rFonts w:hint="eastAsia"/>
          <w:lang w:eastAsia="ko-KR"/>
        </w:rPr>
        <w:t>8</w:t>
      </w:r>
      <w:r w:rsidRPr="00CF2BA9">
        <w:t xml:space="preserve"> in 3GPP TS 24.</w:t>
      </w:r>
      <w:r>
        <w:t>483</w:t>
      </w:r>
      <w:r w:rsidRPr="00CF2BA9">
        <w:t> [4];</w:t>
      </w:r>
    </w:p>
    <w:p w:rsidR="00DD139A" w:rsidRPr="00CF2BA9" w:rsidRDefault="00DD139A" w:rsidP="00DD139A">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Pr>
          <w:rFonts w:hint="eastAsia"/>
          <w:lang w:eastAsia="ko-KR"/>
        </w:rPr>
        <w:t>49</w:t>
      </w:r>
      <w:r w:rsidRPr="00CF2BA9">
        <w:t xml:space="preserve"> in 3GPP TS 24.</w:t>
      </w:r>
      <w:r>
        <w:t>483</w:t>
      </w:r>
      <w:r w:rsidRPr="00CF2BA9">
        <w:t> [4]</w:t>
      </w:r>
    </w:p>
    <w:p w:rsidR="00DD139A" w:rsidRPr="00CF2BA9" w:rsidRDefault="00DD139A" w:rsidP="00DD139A">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Pr>
          <w:rFonts w:hint="eastAsia"/>
          <w:lang w:eastAsia="ko-KR"/>
        </w:rPr>
        <w:t>0</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Pr>
          <w:rFonts w:hint="eastAsia"/>
          <w:lang w:eastAsia="ko-KR"/>
        </w:rPr>
        <w:t>1</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Pr>
          <w:rFonts w:hint="eastAsia"/>
          <w:lang w:eastAsia="ko-KR"/>
        </w:rPr>
        <w:t>2</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Pr>
          <w:rFonts w:hint="eastAsia"/>
          <w:lang w:eastAsia="ko-KR"/>
        </w:rPr>
        <w:t>3</w:t>
      </w:r>
      <w:r w:rsidRPr="00CF2BA9">
        <w:t xml:space="preserve"> in 3GPP TS 24.</w:t>
      </w:r>
      <w:r>
        <w:t>483</w:t>
      </w:r>
      <w:r w:rsidRPr="00CF2BA9">
        <w:t> [4]</w:t>
      </w:r>
      <w:r w:rsidRPr="00CF2BA9">
        <w:rPr>
          <w:lang w:eastAsia="ko-KR"/>
        </w:rPr>
        <w:t>;</w:t>
      </w:r>
    </w:p>
    <w:p w:rsidR="00DD139A" w:rsidRDefault="00DD139A" w:rsidP="00DD139A">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rsidR="00DD139A" w:rsidRPr="00CF2BA9" w:rsidRDefault="00DD139A" w:rsidP="00DD139A">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"TFP1" element of subclause 8.2.5</w:t>
      </w:r>
      <w:r>
        <w:rPr>
          <w:rFonts w:hint="eastAsia"/>
          <w:lang w:eastAsia="ko-KR"/>
        </w:rPr>
        <w:t>5</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"TFP2" element of subclause 8.2.5</w:t>
      </w:r>
      <w:r>
        <w:rPr>
          <w:rFonts w:hint="eastAsia"/>
          <w:lang w:eastAsia="ko-KR"/>
        </w:rPr>
        <w:t>6</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"TFP3" element of subclause 8.2.5</w:t>
      </w:r>
      <w:r>
        <w:rPr>
          <w:rFonts w:hint="eastAsia"/>
          <w:lang w:eastAsia="ko-KR"/>
        </w:rPr>
        <w:t>7</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"TFP4" element of subclause 8.2.5</w:t>
      </w:r>
      <w:r>
        <w:rPr>
          <w:rFonts w:hint="eastAsia"/>
          <w:lang w:eastAsia="ko-KR"/>
        </w:rPr>
        <w:t>8</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"TFP5" element of subclause 8.2.</w:t>
      </w:r>
      <w:r>
        <w:rPr>
          <w:rFonts w:hint="eastAsia"/>
          <w:lang w:eastAsia="ko-KR"/>
        </w:rPr>
        <w:t>59</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"TFP6" element of subclause 8.2.6</w:t>
      </w:r>
      <w:r>
        <w:rPr>
          <w:rFonts w:hint="eastAsia"/>
          <w:lang w:eastAsia="ko-KR"/>
        </w:rPr>
        <w:t>0</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lastRenderedPageBreak/>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"TFP7" element of subclause 8.2.6</w:t>
      </w:r>
      <w:r>
        <w:rPr>
          <w:rFonts w:hint="eastAsia"/>
          <w:lang w:eastAsia="ko-KR"/>
        </w:rPr>
        <w:t>1</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"TFB1" element of subclause 8.2.6</w:t>
      </w:r>
      <w:r>
        <w:rPr>
          <w:rFonts w:hint="eastAsia"/>
          <w:lang w:eastAsia="ko-KR"/>
        </w:rPr>
        <w:t>2</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"TFB2" element of subclause 8.2.6</w:t>
      </w:r>
      <w:r>
        <w:rPr>
          <w:rFonts w:hint="eastAsia"/>
          <w:lang w:eastAsia="ko-KR"/>
        </w:rPr>
        <w:t>3</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"TFB3" element of subclause 8.2.6</w:t>
      </w:r>
      <w:r>
        <w:rPr>
          <w:rFonts w:hint="eastAsia"/>
          <w:lang w:eastAsia="ko-KR"/>
        </w:rPr>
        <w:t>4</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"T201" element of subclause 8.2.6</w:t>
      </w:r>
      <w:r>
        <w:rPr>
          <w:rFonts w:hint="eastAsia"/>
          <w:lang w:eastAsia="ko-KR"/>
        </w:rPr>
        <w:t>5</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"T203" element of subclause 8.2.6</w:t>
      </w:r>
      <w:r>
        <w:rPr>
          <w:rFonts w:hint="eastAsia"/>
          <w:lang w:eastAsia="ko-KR"/>
        </w:rPr>
        <w:t>6</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"T204" element of subclause 8.2.6</w:t>
      </w:r>
      <w:r>
        <w:rPr>
          <w:rFonts w:hint="eastAsia"/>
          <w:lang w:eastAsia="ko-KR"/>
        </w:rPr>
        <w:t>7</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"T205" element of subclause 8.2.6</w:t>
      </w:r>
      <w:r>
        <w:rPr>
          <w:rFonts w:hint="eastAsia"/>
          <w:lang w:eastAsia="ko-KR"/>
        </w:rPr>
        <w:t>8</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"T230" element of subclause 8.2.</w:t>
      </w:r>
      <w:r>
        <w:rPr>
          <w:rFonts w:hint="eastAsia"/>
          <w:lang w:eastAsia="ko-KR"/>
        </w:rPr>
        <w:t>69</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"T233" element of subclause 8.2.7</w:t>
      </w:r>
      <w:r>
        <w:rPr>
          <w:rFonts w:hint="eastAsia"/>
          <w:lang w:eastAsia="ko-KR"/>
        </w:rPr>
        <w:t>0</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"TFE1" element of subclause 8.2.7</w:t>
      </w:r>
      <w:r>
        <w:rPr>
          <w:rFonts w:hint="eastAsia"/>
          <w:lang w:eastAsia="ko-KR"/>
        </w:rPr>
        <w:t>1</w:t>
      </w:r>
      <w:r w:rsidRPr="00CF2BA9">
        <w:t xml:space="preserve"> in 3GPP TS 24.</w:t>
      </w:r>
      <w:r>
        <w:t>483</w:t>
      </w:r>
      <w:r w:rsidRPr="00CF2BA9">
        <w:t> [4]</w:t>
      </w:r>
      <w:r w:rsidRPr="00CF2BA9">
        <w:rPr>
          <w:lang w:eastAsia="ko-KR"/>
        </w:rPr>
        <w:t>; and</w:t>
      </w:r>
    </w:p>
    <w:p w:rsidR="00DD139A" w:rsidRPr="00CF2BA9" w:rsidRDefault="00DD139A" w:rsidP="00DD139A">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rsidR="00DD139A" w:rsidRPr="00CF2BA9" w:rsidRDefault="00DD139A" w:rsidP="00DD139A">
      <w:pPr>
        <w:pStyle w:val="B1"/>
      </w:pPr>
      <w:r w:rsidRPr="00CF2BA9">
        <w:t>2)</w:t>
      </w:r>
      <w:r w:rsidRPr="00CF2BA9">
        <w:tab/>
        <w:t>the &lt;Counters&gt; element.</w:t>
      </w:r>
    </w:p>
    <w:p w:rsidR="00DD139A" w:rsidRPr="00CF2BA9" w:rsidRDefault="00DD139A" w:rsidP="00DD139A">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Pr>
          <w:rFonts w:hint="eastAsia"/>
          <w:lang w:eastAsia="ko-KR"/>
        </w:rPr>
        <w:t>4</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Pr>
          <w:rFonts w:hint="eastAsia"/>
          <w:lang w:eastAsia="ko-KR"/>
        </w:rPr>
        <w:t>5</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Pr>
          <w:rFonts w:hint="eastAsia"/>
          <w:lang w:eastAsia="ko-KR"/>
        </w:rPr>
        <w:t>6</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Pr>
          <w:rFonts w:hint="eastAsia"/>
          <w:lang w:eastAsia="ko-KR"/>
        </w:rPr>
        <w:t>7</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Pr>
          <w:rFonts w:hint="eastAsia"/>
          <w:lang w:eastAsia="ko-KR"/>
        </w:rPr>
        <w:t>8</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Pr>
          <w:rFonts w:hint="eastAsia"/>
          <w:lang w:eastAsia="ko-KR"/>
        </w:rPr>
        <w:t>79</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Pr>
          <w:rFonts w:hint="eastAsia"/>
          <w:lang w:eastAsia="ko-KR"/>
        </w:rPr>
        <w:t>0</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lastRenderedPageBreak/>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Pr>
          <w:rFonts w:hint="eastAsia"/>
          <w:lang w:eastAsia="ko-KR"/>
        </w:rPr>
        <w:t>1</w:t>
      </w:r>
      <w:r w:rsidRPr="00CF2BA9">
        <w:t xml:space="preserve"> in 3GPP TS 24.</w:t>
      </w:r>
      <w:r>
        <w:t>483</w:t>
      </w:r>
      <w:r w:rsidRPr="00CF2BA9">
        <w:t> [4]</w:t>
      </w:r>
      <w:r w:rsidRPr="00CF2BA9">
        <w:rPr>
          <w:lang w:eastAsia="ko-KR"/>
        </w:rPr>
        <w:t>; and</w:t>
      </w:r>
    </w:p>
    <w:p w:rsidR="00C33664" w:rsidRDefault="00DD139A" w:rsidP="00DD139A">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Pr>
          <w:rFonts w:hint="eastAsia"/>
          <w:lang w:eastAsia="ko-KR"/>
        </w:rPr>
        <w:t>2</w:t>
      </w:r>
      <w:r w:rsidRPr="00CF2BA9">
        <w:t xml:space="preserve"> in 3GPP TS 24.</w:t>
      </w:r>
      <w:r>
        <w:t>483</w:t>
      </w:r>
      <w:r w:rsidRPr="00CF2BA9">
        <w:t> [4]</w:t>
      </w:r>
      <w:r w:rsidRPr="00CF2BA9">
        <w:rPr>
          <w:lang w:eastAsia="ko-KR"/>
        </w:rPr>
        <w:t>.</w:t>
      </w:r>
      <w:r>
        <w:t xml:space="preserve"> </w:t>
      </w:r>
    </w:p>
    <w:p w:rsidR="00C33664" w:rsidRDefault="006912E9" w:rsidP="00C33664">
      <w:pPr>
        <w:jc w:val="center"/>
        <w:rPr>
          <w:noProof/>
        </w:rPr>
      </w:pPr>
      <w:r>
        <w:rPr>
          <w:noProof/>
          <w:highlight w:val="green"/>
        </w:rPr>
        <w:t>*** End of</w:t>
      </w:r>
      <w:r w:rsidR="00C33664" w:rsidRPr="008A7642">
        <w:rPr>
          <w:noProof/>
          <w:highlight w:val="green"/>
        </w:rPr>
        <w:t xml:space="preserve"> change</w:t>
      </w:r>
      <w:r w:rsidR="00E13A93">
        <w:rPr>
          <w:noProof/>
          <w:highlight w:val="green"/>
        </w:rPr>
        <w:t>s</w:t>
      </w:r>
      <w:r w:rsidR="00C33664" w:rsidRPr="008A7642">
        <w:rPr>
          <w:noProof/>
          <w:highlight w:val="green"/>
        </w:rPr>
        <w:t xml:space="preserve"> ***</w:t>
      </w:r>
    </w:p>
    <w:p w:rsidR="00C33664" w:rsidRDefault="00C33664" w:rsidP="00C33664"/>
    <w:p w:rsidR="00E21AAF" w:rsidRPr="0045024E" w:rsidRDefault="00E21AAF" w:rsidP="00E21AAF"/>
    <w:p w:rsidR="00E21AAF" w:rsidRDefault="00E21AAF" w:rsidP="00C3732C">
      <w:pPr>
        <w:jc w:val="center"/>
        <w:rPr>
          <w:noProof/>
        </w:rPr>
      </w:pPr>
    </w:p>
    <w:p w:rsidR="008A7642" w:rsidRDefault="008A7642" w:rsidP="00C3732C">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D21" w:rsidRDefault="001C6D21">
      <w:r>
        <w:separator/>
      </w:r>
    </w:p>
  </w:endnote>
  <w:endnote w:type="continuationSeparator" w:id="0">
    <w:p w:rsidR="001C6D21" w:rsidRDefault="001C6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D21" w:rsidRDefault="001C6D21">
      <w:r>
        <w:separator/>
      </w:r>
    </w:p>
  </w:footnote>
  <w:footnote w:type="continuationSeparator" w:id="0">
    <w:p w:rsidR="001C6D21" w:rsidRDefault="001C6D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8EB" w:rsidRDefault="00372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8EB" w:rsidRDefault="003728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8EB" w:rsidRDefault="003728E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8EB" w:rsidRDefault="003728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F72C0A"/>
    <w:multiLevelType w:val="hybridMultilevel"/>
    <w:tmpl w:val="D4264B00"/>
    <w:lvl w:ilvl="0" w:tplc="9492281A">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RESCU-SURCOBE, VALENTIN">
    <w15:presenceInfo w15:providerId="AD" w15:userId="S-1-5-21-2057499049-1289676208-1959431660-8662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63"/>
    <w:rsid w:val="00016102"/>
    <w:rsid w:val="00022535"/>
    <w:rsid w:val="00022E4A"/>
    <w:rsid w:val="000340A3"/>
    <w:rsid w:val="000517C3"/>
    <w:rsid w:val="00066719"/>
    <w:rsid w:val="000A6394"/>
    <w:rsid w:val="000B7FED"/>
    <w:rsid w:val="000C038A"/>
    <w:rsid w:val="000C6598"/>
    <w:rsid w:val="00110277"/>
    <w:rsid w:val="00127DA2"/>
    <w:rsid w:val="00145D43"/>
    <w:rsid w:val="00161352"/>
    <w:rsid w:val="00192C46"/>
    <w:rsid w:val="001A08B3"/>
    <w:rsid w:val="001A2BA8"/>
    <w:rsid w:val="001A6EFF"/>
    <w:rsid w:val="001A7B60"/>
    <w:rsid w:val="001B52F0"/>
    <w:rsid w:val="001B7A65"/>
    <w:rsid w:val="001C6D21"/>
    <w:rsid w:val="001E41F3"/>
    <w:rsid w:val="001F0C76"/>
    <w:rsid w:val="00211CB9"/>
    <w:rsid w:val="0021627D"/>
    <w:rsid w:val="0026004D"/>
    <w:rsid w:val="002640DD"/>
    <w:rsid w:val="00270D00"/>
    <w:rsid w:val="00275D12"/>
    <w:rsid w:val="00284FEB"/>
    <w:rsid w:val="002860C4"/>
    <w:rsid w:val="002B5741"/>
    <w:rsid w:val="002C4DB2"/>
    <w:rsid w:val="00305409"/>
    <w:rsid w:val="003609EF"/>
    <w:rsid w:val="0036231A"/>
    <w:rsid w:val="003728EB"/>
    <w:rsid w:val="00374DD4"/>
    <w:rsid w:val="00391AAB"/>
    <w:rsid w:val="003C1374"/>
    <w:rsid w:val="003C570C"/>
    <w:rsid w:val="003E1A36"/>
    <w:rsid w:val="003E703C"/>
    <w:rsid w:val="00410371"/>
    <w:rsid w:val="004242F1"/>
    <w:rsid w:val="00455B51"/>
    <w:rsid w:val="00457AB1"/>
    <w:rsid w:val="00476A4C"/>
    <w:rsid w:val="004A5B23"/>
    <w:rsid w:val="004B75B7"/>
    <w:rsid w:val="004D0ACA"/>
    <w:rsid w:val="004E44D3"/>
    <w:rsid w:val="004F634A"/>
    <w:rsid w:val="00501809"/>
    <w:rsid w:val="0051580D"/>
    <w:rsid w:val="005469BB"/>
    <w:rsid w:val="00547111"/>
    <w:rsid w:val="005719D8"/>
    <w:rsid w:val="00592D74"/>
    <w:rsid w:val="005A1491"/>
    <w:rsid w:val="005A5BCD"/>
    <w:rsid w:val="005C277C"/>
    <w:rsid w:val="005E2C44"/>
    <w:rsid w:val="005F111A"/>
    <w:rsid w:val="0060694B"/>
    <w:rsid w:val="00616236"/>
    <w:rsid w:val="00620F4F"/>
    <w:rsid w:val="00621188"/>
    <w:rsid w:val="006212D6"/>
    <w:rsid w:val="006257ED"/>
    <w:rsid w:val="006371AF"/>
    <w:rsid w:val="00657CD0"/>
    <w:rsid w:val="006721F8"/>
    <w:rsid w:val="006912E9"/>
    <w:rsid w:val="00695808"/>
    <w:rsid w:val="006B46FB"/>
    <w:rsid w:val="006D1B5B"/>
    <w:rsid w:val="006E21FB"/>
    <w:rsid w:val="006E58C5"/>
    <w:rsid w:val="006F1E87"/>
    <w:rsid w:val="0070236B"/>
    <w:rsid w:val="0075259B"/>
    <w:rsid w:val="00790E36"/>
    <w:rsid w:val="00792342"/>
    <w:rsid w:val="007977A8"/>
    <w:rsid w:val="007B1FF3"/>
    <w:rsid w:val="007B512A"/>
    <w:rsid w:val="007C2097"/>
    <w:rsid w:val="007D6A07"/>
    <w:rsid w:val="007E3629"/>
    <w:rsid w:val="007E7F93"/>
    <w:rsid w:val="007F7259"/>
    <w:rsid w:val="008040A8"/>
    <w:rsid w:val="00821EE6"/>
    <w:rsid w:val="008279FA"/>
    <w:rsid w:val="008626E7"/>
    <w:rsid w:val="00870EE7"/>
    <w:rsid w:val="008A45A6"/>
    <w:rsid w:val="008A7642"/>
    <w:rsid w:val="008C609F"/>
    <w:rsid w:val="008D62B1"/>
    <w:rsid w:val="008E41D8"/>
    <w:rsid w:val="008F686C"/>
    <w:rsid w:val="008F6E7A"/>
    <w:rsid w:val="009148DE"/>
    <w:rsid w:val="009638F4"/>
    <w:rsid w:val="00963D0D"/>
    <w:rsid w:val="009777D9"/>
    <w:rsid w:val="00980D8E"/>
    <w:rsid w:val="009870A2"/>
    <w:rsid w:val="00991B88"/>
    <w:rsid w:val="009A5753"/>
    <w:rsid w:val="009A579D"/>
    <w:rsid w:val="009E3297"/>
    <w:rsid w:val="009F734F"/>
    <w:rsid w:val="00A02BA8"/>
    <w:rsid w:val="00A1684F"/>
    <w:rsid w:val="00A246B6"/>
    <w:rsid w:val="00A26146"/>
    <w:rsid w:val="00A30B2A"/>
    <w:rsid w:val="00A47E70"/>
    <w:rsid w:val="00A50CF0"/>
    <w:rsid w:val="00A535C2"/>
    <w:rsid w:val="00A5774E"/>
    <w:rsid w:val="00A7671C"/>
    <w:rsid w:val="00AA2CBC"/>
    <w:rsid w:val="00AC5820"/>
    <w:rsid w:val="00AD1CD8"/>
    <w:rsid w:val="00B258BB"/>
    <w:rsid w:val="00B60D73"/>
    <w:rsid w:val="00B67B97"/>
    <w:rsid w:val="00B72046"/>
    <w:rsid w:val="00B76F0E"/>
    <w:rsid w:val="00B77A33"/>
    <w:rsid w:val="00B8037D"/>
    <w:rsid w:val="00B919F9"/>
    <w:rsid w:val="00B968C8"/>
    <w:rsid w:val="00BA3EC5"/>
    <w:rsid w:val="00BA4932"/>
    <w:rsid w:val="00BA51D9"/>
    <w:rsid w:val="00BB5DFC"/>
    <w:rsid w:val="00BB5EC4"/>
    <w:rsid w:val="00BD279D"/>
    <w:rsid w:val="00BD6BB8"/>
    <w:rsid w:val="00C0242B"/>
    <w:rsid w:val="00C33664"/>
    <w:rsid w:val="00C3732C"/>
    <w:rsid w:val="00C66BA2"/>
    <w:rsid w:val="00C95985"/>
    <w:rsid w:val="00CB6939"/>
    <w:rsid w:val="00CC5026"/>
    <w:rsid w:val="00CC68D0"/>
    <w:rsid w:val="00D03F9A"/>
    <w:rsid w:val="00D06D51"/>
    <w:rsid w:val="00D12B5A"/>
    <w:rsid w:val="00D24991"/>
    <w:rsid w:val="00D33022"/>
    <w:rsid w:val="00D42B54"/>
    <w:rsid w:val="00D50255"/>
    <w:rsid w:val="00D51B88"/>
    <w:rsid w:val="00D576BB"/>
    <w:rsid w:val="00DD0899"/>
    <w:rsid w:val="00DD139A"/>
    <w:rsid w:val="00DD58F8"/>
    <w:rsid w:val="00DE34CF"/>
    <w:rsid w:val="00E11147"/>
    <w:rsid w:val="00E13A93"/>
    <w:rsid w:val="00E13F3D"/>
    <w:rsid w:val="00E157BE"/>
    <w:rsid w:val="00E21AAF"/>
    <w:rsid w:val="00E34898"/>
    <w:rsid w:val="00E37F92"/>
    <w:rsid w:val="00E51765"/>
    <w:rsid w:val="00E62433"/>
    <w:rsid w:val="00E70D59"/>
    <w:rsid w:val="00E85392"/>
    <w:rsid w:val="00EA0520"/>
    <w:rsid w:val="00EB09B7"/>
    <w:rsid w:val="00EE7D7C"/>
    <w:rsid w:val="00F25D98"/>
    <w:rsid w:val="00F300FB"/>
    <w:rsid w:val="00F42556"/>
    <w:rsid w:val="00FA1A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48EDB2-632F-4BB2-AE61-965BF643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E2 Char,heading 2 Char,†berschrift 2 Char,õberschrift 2 Char,H2-Heading 2 Char,Header 2 Char,l2 Char,Header2 Char,22 Char,list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2">
    <w:name w:val="NO Char2"/>
    <w:locked/>
    <w:rsid w:val="00B76F0E"/>
    <w:rPr>
      <w:lang w:val="en-GB"/>
    </w:rPr>
  </w:style>
  <w:style w:type="character" w:customStyle="1" w:styleId="B3Char">
    <w:name w:val="B3 Char"/>
    <w:link w:val="B3"/>
    <w:rsid w:val="00EA0520"/>
    <w:rPr>
      <w:rFonts w:ascii="Times New Roman" w:hAnsi="Times New Roman"/>
      <w:lang w:val="en-GB" w:eastAsia="en-US"/>
    </w:rPr>
  </w:style>
  <w:style w:type="character" w:customStyle="1" w:styleId="Heading8Char">
    <w:name w:val="Heading 8 Char"/>
    <w:link w:val="Heading8"/>
    <w:rsid w:val="00980D8E"/>
    <w:rPr>
      <w:rFonts w:ascii="Arial" w:hAnsi="Arial"/>
      <w:sz w:val="36"/>
      <w:lang w:val="en-GB" w:eastAsia="en-US"/>
    </w:rPr>
  </w:style>
  <w:style w:type="character" w:customStyle="1" w:styleId="B1Char2">
    <w:name w:val="B1 Char2"/>
    <w:rsid w:val="00980D8E"/>
    <w:rPr>
      <w:rFonts w:ascii="Times New Roman" w:hAnsi="Times New Roman"/>
      <w:lang w:eastAsia="en-US"/>
    </w:rPr>
  </w:style>
  <w:style w:type="character" w:customStyle="1" w:styleId="EXChar">
    <w:name w:val="EX Char"/>
    <w:locked/>
    <w:rsid w:val="00980D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98CBD-C5F0-4929-AAB6-855914C18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1378</TotalTime>
  <Pages>15</Pages>
  <Words>7280</Words>
  <Characters>41501</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AT&amp;T</Company>
  <LinksUpToDate>false</LinksUpToDate>
  <CharactersWithSpaces>48684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Val Oprescu</dc:creator>
  <cp:lastModifiedBy>SURCOBE, VALENTIN</cp:lastModifiedBy>
  <cp:revision>62</cp:revision>
  <cp:lastPrinted>1901-01-01T00:00:00Z</cp:lastPrinted>
  <dcterms:created xsi:type="dcterms:W3CDTF">2019-01-02T17:44:00Z</dcterms:created>
  <dcterms:modified xsi:type="dcterms:W3CDTF">2019-05-16T16:14:00Z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